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1B74" w14:textId="77777777" w:rsidR="007E4063" w:rsidRPr="007F1FD8" w:rsidRDefault="007E4063" w:rsidP="0029735F">
      <w:pPr>
        <w:spacing w:line="240" w:lineRule="auto"/>
        <w:rPr>
          <w:i/>
          <w:sz w:val="28"/>
          <w:szCs w:val="28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20"/>
        <w:gridCol w:w="8"/>
        <w:gridCol w:w="1403"/>
        <w:gridCol w:w="48"/>
        <w:gridCol w:w="332"/>
        <w:gridCol w:w="728"/>
        <w:gridCol w:w="20"/>
        <w:gridCol w:w="308"/>
        <w:gridCol w:w="20"/>
        <w:gridCol w:w="49"/>
        <w:gridCol w:w="20"/>
        <w:gridCol w:w="888"/>
        <w:gridCol w:w="135"/>
        <w:gridCol w:w="20"/>
        <w:gridCol w:w="1556"/>
        <w:gridCol w:w="1188"/>
        <w:gridCol w:w="137"/>
        <w:gridCol w:w="20"/>
        <w:gridCol w:w="1309"/>
        <w:gridCol w:w="340"/>
        <w:gridCol w:w="549"/>
        <w:gridCol w:w="20"/>
        <w:gridCol w:w="63"/>
        <w:gridCol w:w="20"/>
        <w:gridCol w:w="20"/>
        <w:gridCol w:w="110"/>
        <w:gridCol w:w="20"/>
      </w:tblGrid>
      <w:tr w:rsidR="007F1FD8" w:rsidRPr="007F1FD8" w14:paraId="0FC4F041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745A2E9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42B9739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F1FD8" w:rsidRPr="007F1FD8" w14:paraId="60DEF14E" w14:textId="77777777" w:rsidTr="003913C2">
              <w:tc>
                <w:tcPr>
                  <w:tcW w:w="1716" w:type="dxa"/>
                  <w:shd w:val="clear" w:color="auto" w:fill="auto"/>
                </w:tcPr>
                <w:p w14:paraId="5F93B4D4" w14:textId="5CAD7773" w:rsidR="004574BD" w:rsidRPr="007F1FD8" w:rsidRDefault="00C57D33" w:rsidP="0029735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1906F41" wp14:editId="5862ADAC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08D0E78" w14:textId="0BA7BEC7" w:rsidR="004574BD" w:rsidRPr="007F1FD8" w:rsidRDefault="00C57D33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7E70E92E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4CAE96E0" w14:textId="77777777" w:rsidR="004574BD" w:rsidRPr="007F1FD8" w:rsidRDefault="004574BD" w:rsidP="0029735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7F1FD8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63DC26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</w:pPr>
          </w:p>
        </w:tc>
      </w:tr>
      <w:tr w:rsidR="007F1FD8" w:rsidRPr="007F1FD8" w14:paraId="12F9CA10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14197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1C60B1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4847AD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29688F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2B4E3B9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351CA2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23C61F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73" w:type="dxa"/>
            <w:gridSpan w:val="11"/>
          </w:tcPr>
          <w:p w14:paraId="02C1B43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2B3B4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8F085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УТВЕРЖД</w:t>
            </w:r>
            <w:r w:rsidRPr="007F1F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7F1FD8" w:rsidRPr="007F1FD8" w14:paraId="65629255" w14:textId="77777777" w:rsidTr="003913C2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EC1E6" w14:textId="58A46037" w:rsidR="00A354F4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Заведующий кафедрой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4C0EA0" w:rsidRPr="007F1FD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6DA1706A" w14:textId="0CBC3994" w:rsidR="004574BD" w:rsidRPr="007F1FD8" w:rsidRDefault="007F6C38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5E79CD" wp14:editId="2B7340EC">
                        <wp:extent cx="971550" cy="3714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089" cy="3712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Ватлина</w:t>
                  </w:r>
                  <w:proofErr w:type="spellEnd"/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91635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Л.В</w:t>
                  </w:r>
                  <w:r w:rsidR="00A354F4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194C2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69EADCAF" w14:textId="77777777" w:rsidTr="003913C2">
        <w:trPr>
          <w:gridAfter w:val="1"/>
          <w:wAfter w:w="20" w:type="dxa"/>
          <w:trHeight w:val="708"/>
        </w:trPr>
        <w:tc>
          <w:tcPr>
            <w:tcW w:w="25" w:type="dxa"/>
          </w:tcPr>
          <w:p w14:paraId="13C98BE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3609BAD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2E51CFB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39A011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627800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046775B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101CD4C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D1B156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5311051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FCC95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52C5498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75A3877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1D914A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83F8545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72211F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BCFFF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57D73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9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F1FD8" w:rsidRPr="007F1FD8" w14:paraId="4A9E0AD9" w14:textId="77777777" w:rsidTr="003913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D19069" w14:textId="77777777" w:rsidR="004574BD" w:rsidRPr="007F1FD8" w:rsidRDefault="008E5FE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</w:t>
                  </w:r>
                  <w:r w:rsidR="00F0125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C1306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70F0ADF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C4DBD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2D635E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34E066F2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7E889D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4EFD253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608AAC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3063AA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6103E23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6D0A4C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3F33C84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40970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D023D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8973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169EF5E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B4D34C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0BED97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A05597D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1FDA140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0C3E25C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39"/>
            </w:tblGrid>
            <w:tr w:rsidR="007F1FD8" w:rsidRPr="007F1FD8" w14:paraId="6E328E17" w14:textId="77777777" w:rsidTr="003913C2">
              <w:trPr>
                <w:trHeight w:val="345"/>
              </w:trPr>
              <w:tc>
                <w:tcPr>
                  <w:tcW w:w="8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3C4512" w14:textId="77777777" w:rsidR="004574BD" w:rsidRPr="007F1FD8" w:rsidRDefault="008E5FEA" w:rsidP="0039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НАУЧНО-ИССЛЕДОВАТЕЛЬСКАЯ РАБОТА (ПОЛУЧЕНИЕ ПЕРВИЧНЫХ НАВЫКОВ НАУЧНО-ИССЛЕДОВАТЕЛЬСКОЙ РАБОТЫ)</w:t>
                  </w:r>
                </w:p>
              </w:tc>
            </w:tr>
          </w:tbl>
          <w:p w14:paraId="2481FE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4A87E19A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A46EC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DFA06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BD433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16C0C5F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7C76BEE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7287D7D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607097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5A81D8F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426E0C9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E6F7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41BC096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5C156C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452C2B5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27675BBA" w14:textId="77777777" w:rsidTr="003913C2">
        <w:trPr>
          <w:gridAfter w:val="1"/>
          <w:wAfter w:w="20" w:type="dxa"/>
          <w:trHeight w:val="500"/>
        </w:trPr>
        <w:tc>
          <w:tcPr>
            <w:tcW w:w="25" w:type="dxa"/>
          </w:tcPr>
          <w:p w14:paraId="59E6BCD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6147B957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7387" w14:textId="77777777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179E1A6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06B9F9AC" w14:textId="77777777" w:rsidTr="003913C2">
        <w:trPr>
          <w:gridAfter w:val="1"/>
          <w:wAfter w:w="20" w:type="dxa"/>
          <w:trHeight w:val="306"/>
        </w:trPr>
        <w:tc>
          <w:tcPr>
            <w:tcW w:w="25" w:type="dxa"/>
          </w:tcPr>
          <w:p w14:paraId="4336A98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2312EB1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7D2015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E8B1A1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79758F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2E0AECC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7429AB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7D9278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72365A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400D44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4EDD4CD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1AD996C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1" w:type="dxa"/>
            <w:gridSpan w:val="4"/>
          </w:tcPr>
          <w:p w14:paraId="287AB68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5B8D6704" w14:textId="77777777" w:rsidTr="003913C2">
        <w:trPr>
          <w:gridAfter w:val="1"/>
          <w:wAfter w:w="20" w:type="dxa"/>
          <w:trHeight w:val="500"/>
        </w:trPr>
        <w:tc>
          <w:tcPr>
            <w:tcW w:w="25" w:type="dxa"/>
          </w:tcPr>
          <w:p w14:paraId="27ABE2A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F1FD8" w:rsidRPr="007F1FD8" w14:paraId="5DACF3F4" w14:textId="77777777" w:rsidTr="003913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BA41" w14:textId="77777777" w:rsidR="004574BD" w:rsidRPr="007F1FD8" w:rsidRDefault="002F70D7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38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="00833527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4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.0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4F17B52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1FD8" w:rsidRPr="007F1FD8" w14:paraId="618E63EE" w14:textId="77777777" w:rsidTr="003913C2">
        <w:trPr>
          <w:gridAfter w:val="1"/>
          <w:wAfter w:w="20" w:type="dxa"/>
          <w:trHeight w:val="393"/>
        </w:trPr>
        <w:tc>
          <w:tcPr>
            <w:tcW w:w="25" w:type="dxa"/>
          </w:tcPr>
          <w:p w14:paraId="5AB5FA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124824F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4BDEA3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" w:type="dxa"/>
          </w:tcPr>
          <w:p w14:paraId="34CE664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2" w:type="dxa"/>
          </w:tcPr>
          <w:p w14:paraId="6D3714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3" w:type="dxa"/>
            <w:gridSpan w:val="7"/>
          </w:tcPr>
          <w:p w14:paraId="7529AA9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12" w:type="dxa"/>
            <w:gridSpan w:val="3"/>
          </w:tcPr>
          <w:p w14:paraId="5A8290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88" w:type="dxa"/>
          </w:tcPr>
          <w:p w14:paraId="5DFE39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6" w:type="dxa"/>
            <w:gridSpan w:val="3"/>
          </w:tcPr>
          <w:p w14:paraId="7CDF6B9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" w:type="dxa"/>
          </w:tcPr>
          <w:p w14:paraId="223008E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49" w:type="dxa"/>
          </w:tcPr>
          <w:p w14:paraId="27D1650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271E57E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1" w:type="dxa"/>
            <w:gridSpan w:val="4"/>
          </w:tcPr>
          <w:p w14:paraId="521DF00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7F1FD8" w:rsidRPr="007F1FD8" w14:paraId="0238C249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E9C996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14:paraId="48B696A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50F098E2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7F1FD8" w:rsidRPr="007F1FD8" w14:paraId="7AB1B7AD" w14:textId="77777777" w:rsidTr="003913C2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A6C982" w14:textId="77777777" w:rsidR="00C91635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«Бизнес-аналитика в экономике и управлении»</w:t>
                        </w:r>
                      </w:p>
                      <w:p w14:paraId="1FBE7D61" w14:textId="6B8D82C0" w:rsidR="004574BD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69DCBD9D" w14:textId="77777777" w:rsidR="004574BD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6325E5" w14:textId="77777777" w:rsidR="004574BD" w:rsidRPr="007F1FD8" w:rsidRDefault="004574BD" w:rsidP="0029735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7F1FD8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14:paraId="0EE060DC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9260273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2EE34D9E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682091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55A3956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FA70C9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469B194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4726A95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13C41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6FA7015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74EB1B0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7A79C79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EBE90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157189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557466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7034A67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72C34BF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612582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705F23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72B82A8B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29DAB5" w14:textId="77777777" w:rsidR="004574BD" w:rsidRPr="007F1FD8" w:rsidRDefault="000871DC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1E44F9B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59817EA7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5F072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046E4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598480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0E1047E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21A433F4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3369DDD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7F70AF3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20FF9619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082DF5F5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41664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75FEC8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4A5634F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683BCF0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F58DC2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7E4C15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7DD9AC9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1" w:type="dxa"/>
            <w:gridSpan w:val="2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F1FD8" w:rsidRPr="007F1FD8" w14:paraId="219834CF" w14:textId="77777777" w:rsidTr="003913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F57CE" w14:textId="77777777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з.е</w:t>
                  </w:r>
                  <w:proofErr w:type="spellEnd"/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672E9ACD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1FD8" w:rsidRPr="007F1FD8" w14:paraId="013323BD" w14:textId="77777777" w:rsidTr="003913C2">
        <w:trPr>
          <w:gridAfter w:val="1"/>
          <w:wAfter w:w="20" w:type="dxa"/>
          <w:trHeight w:val="402"/>
        </w:trPr>
        <w:tc>
          <w:tcPr>
            <w:tcW w:w="25" w:type="dxa"/>
          </w:tcPr>
          <w:p w14:paraId="444BF2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30A09DE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1CD6E1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" w:type="dxa"/>
          </w:tcPr>
          <w:p w14:paraId="7A9DFCCC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2" w:type="dxa"/>
          </w:tcPr>
          <w:p w14:paraId="19F81DB7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3" w:type="dxa"/>
            <w:gridSpan w:val="7"/>
          </w:tcPr>
          <w:p w14:paraId="5E98B5D8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12" w:type="dxa"/>
            <w:gridSpan w:val="3"/>
          </w:tcPr>
          <w:p w14:paraId="2384FA6F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88" w:type="dxa"/>
          </w:tcPr>
          <w:p w14:paraId="3F883B6E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3"/>
          </w:tcPr>
          <w:p w14:paraId="685CD342" w14:textId="77777777" w:rsidR="004574BD" w:rsidRPr="007F1FD8" w:rsidRDefault="004574BD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21852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49" w:type="dxa"/>
          </w:tcPr>
          <w:p w14:paraId="3CFF3FB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273CB2B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5EA1D34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276BC96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21EEAE1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14:paraId="5C98F36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14:paraId="72BDCBD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19" w:type="dxa"/>
            <w:gridSpan w:val="17"/>
          </w:tcPr>
          <w:tbl>
            <w:tblPr>
              <w:tblW w:w="71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F1FD8" w:rsidRPr="007F1FD8" w14:paraId="66F4757B" w14:textId="77777777" w:rsidTr="007F6C38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ADC35" w14:textId="245873EB" w:rsidR="004574BD" w:rsidRPr="007F1FD8" w:rsidRDefault="004574BD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Новосибирск 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20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E938B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  <w:p w14:paraId="0E0EC050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4B4BE74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" w:type="dxa"/>
          </w:tcPr>
          <w:p w14:paraId="39F4180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449EBA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1" w:type="dxa"/>
            <w:gridSpan w:val="4"/>
          </w:tcPr>
          <w:p w14:paraId="02E33BB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158CEAA8" w14:textId="77777777" w:rsidTr="003913C2">
        <w:trPr>
          <w:gridAfter w:val="1"/>
          <w:wAfter w:w="20" w:type="dxa"/>
          <w:trHeight w:val="283"/>
        </w:trPr>
        <w:tc>
          <w:tcPr>
            <w:tcW w:w="25" w:type="dxa"/>
          </w:tcPr>
          <w:p w14:paraId="002DAFE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73C2AAA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0E19B22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AD4FA4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2791794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12E5DD87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77043E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48E905A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E8A95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1023310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5A12F52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01" w:type="dxa"/>
            <w:gridSpan w:val="24"/>
          </w:tcPr>
          <w:p w14:paraId="57E13AA0" w14:textId="26D59E9A" w:rsidR="004574BD" w:rsidRPr="007F1FD8" w:rsidRDefault="00E159BD" w:rsidP="0029735F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Рабочая п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рограмма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практики: </w:t>
            </w:r>
            <w:bookmarkStart w:id="0" w:name="_Hlk165115153"/>
            <w:r w:rsidR="0064465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аучно-исследовательская работа (п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>лучение первичных навыков научно-исследовательской работы</w:t>
            </w:r>
            <w:bookmarkEnd w:id="0"/>
            <w:r w:rsidR="00112B0C" w:rsidRPr="007F1F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="004574BD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тельного стандарта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по направлению подготовки 38.04.01 Экономика, утвержденного Приказом Министерства науки и высшего образования 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33A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0B4C6A" w:rsidRPr="007F1FD8">
              <w:rPr>
                <w:rFonts w:ascii="Times New Roman" w:eastAsia="Times New Roman" w:hAnsi="Times New Roman" w:cs="Times New Roman"/>
                <w:sz w:val="28"/>
                <w:szCs w:val="20"/>
              </w:rPr>
              <w:t>от 11 августа 2020 года № 939.</w:t>
            </w:r>
          </w:p>
        </w:tc>
        <w:tc>
          <w:tcPr>
            <w:tcW w:w="129" w:type="dxa"/>
            <w:gridSpan w:val="2"/>
            <w:tcBorders>
              <w:left w:val="nil"/>
            </w:tcBorders>
          </w:tcPr>
          <w:p w14:paraId="769303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061A" w14:textId="77777777" w:rsidTr="003913C2">
        <w:trPr>
          <w:gridAfter w:val="1"/>
          <w:wAfter w:w="20" w:type="dxa"/>
          <w:trHeight w:val="425"/>
        </w:trPr>
        <w:tc>
          <w:tcPr>
            <w:tcW w:w="25" w:type="dxa"/>
          </w:tcPr>
          <w:p w14:paraId="4C6DAD7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5"/>
          </w:tcPr>
          <w:p w14:paraId="26A4F1C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7F1FD8" w:rsidRPr="007F1FD8" w14:paraId="363B4B54" w14:textId="77777777" w:rsidTr="003913C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CE133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54B81CF2" w14:textId="181A0555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АВТОР</w:t>
                  </w:r>
                  <w:r w:rsidR="00696BF1"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Ы</w:t>
                  </w: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1BC5A012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9" w:type="dxa"/>
            <w:gridSpan w:val="19"/>
          </w:tcPr>
          <w:p w14:paraId="079AA21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3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37"/>
            </w:tblGrid>
            <w:tr w:rsidR="007F1FD8" w:rsidRPr="007F1FD8" w14:paraId="5982CF69" w14:textId="77777777" w:rsidTr="003913C2">
              <w:trPr>
                <w:trHeight w:val="443"/>
              </w:trPr>
              <w:tc>
                <w:tcPr>
                  <w:tcW w:w="73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88478" w14:textId="1CEC16D4" w:rsidR="00726759" w:rsidRPr="007F1FD8" w:rsidRDefault="0020294C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  <w:p w14:paraId="6E6458AC" w14:textId="683C7777" w:rsidR="000A3D54" w:rsidRPr="007F1FD8" w:rsidRDefault="000A3D54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Волкова Е.Н., преподаватель-практик</w:t>
                  </w:r>
                  <w:r w:rsidR="00F926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;</w:t>
                  </w:r>
                  <w:r w:rsidRPr="007F1FD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55A6E50" w14:textId="6C32A802" w:rsidR="009049BE" w:rsidRPr="007F1FD8" w:rsidRDefault="00FD633A" w:rsidP="0029735F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Соловьёва В.Н.,</w:t>
                  </w:r>
                  <w:r w:rsidR="000B4C6A"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канд. </w:t>
                  </w:r>
                  <w:proofErr w:type="spellStart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экон</w:t>
                  </w:r>
                  <w:proofErr w:type="spellEnd"/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. наук, доцент кафедры теорет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7F1FD8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ческой и прикладной экономики</w:t>
                  </w:r>
                </w:p>
                <w:p w14:paraId="2EFA75B8" w14:textId="51C55F39" w:rsidR="00C00761" w:rsidRPr="007F1FD8" w:rsidRDefault="00C00761" w:rsidP="0029735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5BD87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008D427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E92F634" w14:textId="77777777" w:rsidTr="003913C2">
        <w:trPr>
          <w:gridAfter w:val="1"/>
          <w:wAfter w:w="20" w:type="dxa"/>
          <w:trHeight w:val="44"/>
        </w:trPr>
        <w:tc>
          <w:tcPr>
            <w:tcW w:w="25" w:type="dxa"/>
          </w:tcPr>
          <w:p w14:paraId="6165E27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1CAEF94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7F9DFC2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14:paraId="6ADF121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2" w:type="dxa"/>
            <w:gridSpan w:val="4"/>
          </w:tcPr>
          <w:p w14:paraId="0AC6304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7036327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6A3AB49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92E783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6C5D54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69E106F0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182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F1FD8" w:rsidRPr="007F1FD8" w14:paraId="4EF2DB3B" w14:textId="77777777" w:rsidTr="003913C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C0FB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D14FC8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" w:type="dxa"/>
          </w:tcPr>
          <w:p w14:paraId="59EE945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0BD513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53AE5CC0" w14:textId="77777777" w:rsidTr="003913C2">
        <w:trPr>
          <w:gridBefore w:val="1"/>
          <w:wBefore w:w="25" w:type="dxa"/>
          <w:trHeight w:val="211"/>
        </w:trPr>
        <w:tc>
          <w:tcPr>
            <w:tcW w:w="20" w:type="dxa"/>
          </w:tcPr>
          <w:p w14:paraId="78D417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7B8BF770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43A08F2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019FC02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689C5A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5143575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F7B44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70D56A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5C14C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0F9E7C6D" w14:textId="77777777" w:rsidTr="003913C2">
        <w:trPr>
          <w:gridBefore w:val="1"/>
          <w:wBefore w:w="25" w:type="dxa"/>
          <w:trHeight w:val="103"/>
        </w:trPr>
        <w:tc>
          <w:tcPr>
            <w:tcW w:w="20" w:type="dxa"/>
          </w:tcPr>
          <w:p w14:paraId="632920DE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40" w:type="dxa"/>
            <w:gridSpan w:val="6"/>
          </w:tcPr>
          <w:p w14:paraId="3BDECCCD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" w:type="dxa"/>
            <w:gridSpan w:val="2"/>
          </w:tcPr>
          <w:p w14:paraId="6D639A61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" w:type="dxa"/>
            <w:gridSpan w:val="2"/>
          </w:tcPr>
          <w:p w14:paraId="21266723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3" w:type="dxa"/>
            <w:gridSpan w:val="3"/>
          </w:tcPr>
          <w:p w14:paraId="594F72C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2" w:type="dxa"/>
            <w:gridSpan w:val="4"/>
          </w:tcPr>
          <w:p w14:paraId="57F2CD3A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0" w:type="dxa"/>
            <w:gridSpan w:val="6"/>
          </w:tcPr>
          <w:p w14:paraId="18B805DC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6C58FF4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9" w:type="dxa"/>
            <w:gridSpan w:val="2"/>
          </w:tcPr>
          <w:p w14:paraId="443064F9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F1FD8" w:rsidRPr="007F1FD8" w14:paraId="463BDE72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7F1FD8" w:rsidRPr="007F1FD8" w14:paraId="0F54F686" w14:textId="77777777" w:rsidTr="003913C2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7F1FD8" w:rsidRPr="007F1FD8" w14:paraId="0E577B48" w14:textId="77777777" w:rsidTr="003913C2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181E84" w14:textId="577A077B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F1FD8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0"/>
                          </w:rPr>
                          <w:t>РЕЦЕНЗЕНТ:</w:t>
                        </w:r>
                        <w:r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А.А. Распутин, канд. </w:t>
                        </w:r>
                        <w:proofErr w:type="spellStart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 наук, доцент кафедры теоретич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="00C91635" w:rsidRPr="007F1FD8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ской и прикладной экономики</w:t>
                        </w:r>
                      </w:p>
                    </w:tc>
                  </w:tr>
                </w:tbl>
                <w:p w14:paraId="4D213E04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1FD8" w:rsidRPr="007F1FD8" w14:paraId="36A1E147" w14:textId="77777777" w:rsidTr="003913C2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7F1FD8" w:rsidRPr="007F1FD8" w14:paraId="216059CF" w14:textId="77777777" w:rsidTr="003913C2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8228B4" w14:textId="77777777" w:rsidR="004574BD" w:rsidRPr="007F1FD8" w:rsidRDefault="004574BD" w:rsidP="002973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621A91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C27E6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38ADB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7F789E12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2C768" w14:textId="77777777" w:rsidR="004574BD" w:rsidRPr="007F1FD8" w:rsidRDefault="004574BD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F1FD8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15508B5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1FD8" w:rsidRPr="007F1FD8" w14:paraId="3798654C" w14:textId="77777777" w:rsidTr="003913C2">
        <w:trPr>
          <w:gridBefore w:val="1"/>
          <w:gridAfter w:val="1"/>
          <w:wBefore w:w="25" w:type="dxa"/>
          <w:wAfter w:w="20" w:type="dxa"/>
          <w:trHeight w:val="425"/>
        </w:trPr>
        <w:tc>
          <w:tcPr>
            <w:tcW w:w="9330" w:type="dxa"/>
            <w:gridSpan w:val="2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F1FD8" w:rsidRPr="007F1FD8" w14:paraId="614085CF" w14:textId="77777777" w:rsidTr="003913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19B54" w14:textId="593D2197" w:rsidR="004574BD" w:rsidRPr="007F1FD8" w:rsidRDefault="00E938BB" w:rsidP="00E938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28</w:t>
                  </w:r>
                  <w:r w:rsidR="00BC58B2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4574BD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.20</w:t>
                  </w:r>
                  <w:r w:rsidR="007F6C3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5</w:t>
                  </w:r>
                  <w:r w:rsidR="009049BE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г. № </w:t>
                  </w:r>
                  <w:r w:rsidR="0064465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0</w:t>
                  </w:r>
                  <w:r w:rsidR="000B4C6A" w:rsidRPr="007F1FD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</w:tc>
            </w:tr>
          </w:tbl>
          <w:p w14:paraId="035A3B0F" w14:textId="77777777" w:rsidR="004574BD" w:rsidRPr="007F1FD8" w:rsidRDefault="004574BD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72ECF3" w14:textId="77777777" w:rsidR="004574BD" w:rsidRPr="007F1FD8" w:rsidRDefault="004574BD" w:rsidP="0029735F">
      <w:pPr>
        <w:spacing w:line="240" w:lineRule="auto"/>
      </w:pPr>
    </w:p>
    <w:p w14:paraId="0FF9060A" w14:textId="77777777" w:rsidR="004574BD" w:rsidRPr="007F1FD8" w:rsidRDefault="004574BD" w:rsidP="0029735F">
      <w:pPr>
        <w:spacing w:line="240" w:lineRule="auto"/>
      </w:pPr>
    </w:p>
    <w:p w14:paraId="5F696680" w14:textId="77777777" w:rsidR="004574BD" w:rsidRPr="007F1FD8" w:rsidRDefault="004574BD" w:rsidP="0029735F">
      <w:pPr>
        <w:spacing w:line="240" w:lineRule="auto"/>
      </w:pPr>
    </w:p>
    <w:p w14:paraId="4EA48FBF" w14:textId="77777777" w:rsidR="004574BD" w:rsidRPr="007F1FD8" w:rsidRDefault="004574BD" w:rsidP="0029735F">
      <w:pPr>
        <w:spacing w:line="240" w:lineRule="auto"/>
      </w:pPr>
    </w:p>
    <w:p w14:paraId="1A2B6D21" w14:textId="77777777" w:rsidR="004574BD" w:rsidRPr="007F1FD8" w:rsidRDefault="004574BD" w:rsidP="0029735F">
      <w:pPr>
        <w:spacing w:line="240" w:lineRule="auto"/>
      </w:pPr>
    </w:p>
    <w:p w14:paraId="0F063D32" w14:textId="77777777" w:rsidR="004574BD" w:rsidRPr="007F1FD8" w:rsidRDefault="004574BD" w:rsidP="0029735F">
      <w:pPr>
        <w:spacing w:line="240" w:lineRule="auto"/>
      </w:pPr>
    </w:p>
    <w:p w14:paraId="7D664F19" w14:textId="77777777" w:rsidR="004574BD" w:rsidRPr="007F1FD8" w:rsidRDefault="004574BD" w:rsidP="0029735F">
      <w:pPr>
        <w:spacing w:line="240" w:lineRule="auto"/>
      </w:pPr>
    </w:p>
    <w:p w14:paraId="58F56B2A" w14:textId="77777777" w:rsidR="004574BD" w:rsidRPr="007F1FD8" w:rsidRDefault="004574BD" w:rsidP="0029735F">
      <w:pPr>
        <w:spacing w:line="240" w:lineRule="auto"/>
      </w:pPr>
    </w:p>
    <w:p w14:paraId="5A1D187A" w14:textId="77777777" w:rsidR="004574BD" w:rsidRDefault="004574BD" w:rsidP="0029735F">
      <w:pPr>
        <w:spacing w:line="240" w:lineRule="auto"/>
      </w:pPr>
    </w:p>
    <w:p w14:paraId="5CB170E7" w14:textId="77777777" w:rsidR="007F6C38" w:rsidRDefault="007F6C38" w:rsidP="0029735F">
      <w:pPr>
        <w:spacing w:line="240" w:lineRule="auto"/>
      </w:pPr>
    </w:p>
    <w:p w14:paraId="1E452390" w14:textId="77777777" w:rsidR="007F6C38" w:rsidRPr="007F1FD8" w:rsidRDefault="007F6C38" w:rsidP="0029735F">
      <w:pPr>
        <w:spacing w:line="240" w:lineRule="auto"/>
      </w:pPr>
    </w:p>
    <w:p w14:paraId="2940E194" w14:textId="77777777" w:rsidR="00D37001" w:rsidRPr="007F1FD8" w:rsidRDefault="00D37001" w:rsidP="0029735F">
      <w:pPr>
        <w:spacing w:line="240" w:lineRule="auto"/>
      </w:pPr>
    </w:p>
    <w:p w14:paraId="391ABBC4" w14:textId="77777777" w:rsidR="004574BD" w:rsidRPr="007F1FD8" w:rsidRDefault="004574BD" w:rsidP="0029735F">
      <w:pPr>
        <w:spacing w:line="240" w:lineRule="auto"/>
      </w:pPr>
    </w:p>
    <w:p w14:paraId="51A20F3D" w14:textId="4EF8AF02" w:rsidR="004574BD" w:rsidRPr="007F1FD8" w:rsidRDefault="004574BD" w:rsidP="0029735F">
      <w:pPr>
        <w:spacing w:line="240" w:lineRule="auto"/>
      </w:pPr>
    </w:p>
    <w:p w14:paraId="355EB8AB" w14:textId="77777777" w:rsidR="00087DF2" w:rsidRPr="007F1FD8" w:rsidRDefault="00087DF2" w:rsidP="0029735F">
      <w:pPr>
        <w:spacing w:line="240" w:lineRule="auto"/>
      </w:pPr>
    </w:p>
    <w:p w14:paraId="72269917" w14:textId="77777777" w:rsidR="00FB64C0" w:rsidRPr="00F15465" w:rsidRDefault="00BC58B2" w:rsidP="0029735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</w:t>
      </w:r>
    </w:p>
    <w:p w14:paraId="512F8A79" w14:textId="6D60412B" w:rsidR="004574BD" w:rsidRPr="00F15465" w:rsidRDefault="00BC58B2" w:rsidP="0029735F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Е</w:t>
      </w:r>
      <w:r w:rsidR="00FB64C0" w:rsidRPr="00F15465">
        <w:rPr>
          <w:rFonts w:ascii="Times New Roman" w:hAnsi="Times New Roman" w:cs="Times New Roman"/>
          <w:b/>
          <w:sz w:val="28"/>
          <w:szCs w:val="28"/>
        </w:rPr>
        <w:t>Ё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14:paraId="1F3AD2B8" w14:textId="77777777" w:rsidR="00640B4F" w:rsidRPr="00F15465" w:rsidRDefault="00640B4F" w:rsidP="002973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E032B4" w14:textId="77777777" w:rsidR="007F1D25" w:rsidRPr="00F15465" w:rsidRDefault="00883AEC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но-исследовательской работы), 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программы </w:t>
      </w:r>
      <w:r w:rsidRPr="00F15465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.01 «Экономика» и проводится в соответствии </w:t>
      </w:r>
      <w:r w:rsidR="004574BD" w:rsidRPr="00F15465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предусмотренных основными профессиональными образовательными программами высшего образования в Сибирском университете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 xml:space="preserve">), Положением о </w:t>
      </w:r>
      <w:r w:rsidR="00E80FD9" w:rsidRPr="00F15465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F15465">
        <w:rPr>
          <w:rFonts w:ascii="Times New Roman" w:hAnsi="Times New Roman" w:cs="Times New Roman"/>
          <w:sz w:val="28"/>
          <w:szCs w:val="28"/>
        </w:rPr>
        <w:t>щихся Сибирск</w:t>
      </w:r>
      <w:r w:rsidR="00E80FD9" w:rsidRPr="00F15465">
        <w:rPr>
          <w:rFonts w:ascii="Times New Roman" w:hAnsi="Times New Roman" w:cs="Times New Roman"/>
          <w:sz w:val="28"/>
          <w:szCs w:val="28"/>
        </w:rPr>
        <w:t>о</w:t>
      </w:r>
      <w:r w:rsidR="00E80FD9" w:rsidRPr="00F15465">
        <w:rPr>
          <w:rFonts w:ascii="Times New Roman" w:hAnsi="Times New Roman" w:cs="Times New Roman"/>
          <w:sz w:val="28"/>
          <w:szCs w:val="28"/>
        </w:rPr>
        <w:t>го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F15465">
        <w:rPr>
          <w:rFonts w:ascii="Times New Roman" w:hAnsi="Times New Roman" w:cs="Times New Roman"/>
          <w:sz w:val="28"/>
          <w:szCs w:val="28"/>
        </w:rPr>
        <w:t>а</w:t>
      </w:r>
      <w:r w:rsidR="004574BD" w:rsidRPr="00F15465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</w:t>
      </w:r>
      <w:proofErr w:type="spellStart"/>
      <w:r w:rsidR="004574BD" w:rsidRPr="00F1546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="004574BD" w:rsidRPr="00F15465">
        <w:rPr>
          <w:rFonts w:ascii="Times New Roman" w:hAnsi="Times New Roman" w:cs="Times New Roman"/>
          <w:sz w:val="28"/>
          <w:szCs w:val="28"/>
        </w:rPr>
        <w:t>)</w:t>
      </w:r>
      <w:r w:rsidR="00AA561D" w:rsidRPr="00F15465">
        <w:rPr>
          <w:rFonts w:ascii="Times New Roman" w:hAnsi="Times New Roman" w:cs="Times New Roman"/>
          <w:sz w:val="28"/>
          <w:szCs w:val="28"/>
        </w:rPr>
        <w:t>, ОПОП</w:t>
      </w:r>
      <w:r w:rsidR="004574BD" w:rsidRPr="00F15465">
        <w:rPr>
          <w:rFonts w:ascii="Times New Roman" w:hAnsi="Times New Roman" w:cs="Times New Roman"/>
          <w:sz w:val="28"/>
          <w:szCs w:val="28"/>
        </w:rPr>
        <w:t>.</w:t>
      </w:r>
      <w:r w:rsidR="007F1D25" w:rsidRPr="00F154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05E8B3" w14:textId="77777777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Вид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>:</w:t>
      </w:r>
      <w:r w:rsidR="007F1D25" w:rsidRPr="00F15465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00BCF58B" w14:textId="6769373F" w:rsidR="007F1D25" w:rsidRPr="00F15465" w:rsidRDefault="007F1D25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Тип: </w:t>
      </w:r>
      <w:r w:rsidR="00644651" w:rsidRPr="00F1546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работа (получение первичных навыков научно-исследовательской работы)</w:t>
      </w:r>
      <w:r w:rsidR="00EC3D77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6C249927" w14:textId="25F32421" w:rsidR="004574BD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Способы проведения практики: </w:t>
      </w:r>
      <w:proofErr w:type="gramStart"/>
      <w:r w:rsidR="00330253" w:rsidRPr="00F15465">
        <w:rPr>
          <w:rFonts w:ascii="Times New Roman" w:hAnsi="Times New Roman" w:cs="Times New Roman"/>
          <w:sz w:val="28"/>
          <w:szCs w:val="28"/>
        </w:rPr>
        <w:t>стационарн</w:t>
      </w:r>
      <w:r w:rsidR="00761668" w:rsidRPr="00F15465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761668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3146E32" w14:textId="2A4698CE" w:rsidR="00BC58B2" w:rsidRPr="00F15465" w:rsidRDefault="004574BD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Форма проведения</w:t>
      </w:r>
      <w:r w:rsidR="006A09EC" w:rsidRPr="00F15465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F15465">
        <w:rPr>
          <w:rFonts w:ascii="Times New Roman" w:hAnsi="Times New Roman" w:cs="Times New Roman"/>
          <w:sz w:val="28"/>
          <w:szCs w:val="28"/>
        </w:rPr>
        <w:t xml:space="preserve">: </w:t>
      </w:r>
      <w:r w:rsidR="00644651" w:rsidRPr="00F15465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51D4514D" w14:textId="1520D74E" w:rsidR="006A09EC" w:rsidRPr="00F15465" w:rsidRDefault="00644651" w:rsidP="00625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Реализуется частично</w:t>
      </w:r>
      <w:r w:rsidR="00BC58B2" w:rsidRPr="00F15465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593FC858" w14:textId="77777777" w:rsidR="00F0196B" w:rsidRPr="00F15465" w:rsidRDefault="00F0196B" w:rsidP="00297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F5BBD8" w14:textId="77777777" w:rsidR="006A09EC" w:rsidRPr="00F15465" w:rsidRDefault="006A09EC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>2. ЦЕЛИ И ЗАДАЧИ ПРАКТИКИ</w:t>
      </w:r>
    </w:p>
    <w:p w14:paraId="3434528B" w14:textId="77777777" w:rsidR="006A09EC" w:rsidRPr="00F15465" w:rsidRDefault="006A09EC" w:rsidP="00297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4F68C0" w14:textId="77777777" w:rsidR="003C49AE" w:rsidRPr="00F15465" w:rsidRDefault="003C49AE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Цель практики – приобретение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 первичных професси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 xml:space="preserve">нальных </w:t>
      </w:r>
      <w:r w:rsidR="00F82963" w:rsidRPr="00F15465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, практического опыта, закрепления, систематизации и ра</w:t>
      </w:r>
      <w:r w:rsidRPr="00F154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5263" w:rsidRPr="00F15465">
        <w:rPr>
          <w:rFonts w:ascii="Times New Roman" w:eastAsia="Times New Roman" w:hAnsi="Times New Roman" w:cs="Times New Roman"/>
          <w:sz w:val="28"/>
          <w:szCs w:val="28"/>
        </w:rPr>
        <w:t>ширение теоретических знаний.</w:t>
      </w:r>
      <w:r w:rsidR="00143FAC" w:rsidRPr="00F154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7267D0" w14:textId="36F404FA" w:rsidR="003C49AE" w:rsidRPr="00F15465" w:rsidRDefault="00761668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Освоение</w:t>
      </w:r>
      <w:r w:rsidR="003C49AE" w:rsidRPr="00F15465">
        <w:rPr>
          <w:rFonts w:ascii="Times New Roman" w:hAnsi="Times New Roman" w:cs="Times New Roman"/>
          <w:sz w:val="28"/>
          <w:szCs w:val="28"/>
        </w:rPr>
        <w:t xml:space="preserve"> практики способствует подготовке выпускника к решению з</w:t>
      </w:r>
      <w:r w:rsidR="003C49AE" w:rsidRPr="00F15465">
        <w:rPr>
          <w:rFonts w:ascii="Times New Roman" w:hAnsi="Times New Roman" w:cs="Times New Roman"/>
          <w:sz w:val="28"/>
          <w:szCs w:val="28"/>
        </w:rPr>
        <w:t>а</w:t>
      </w:r>
      <w:r w:rsidR="003C49AE" w:rsidRPr="00F15465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BE69E25" w14:textId="6A880787" w:rsidR="005D3413" w:rsidRPr="00F15465" w:rsidRDefault="0020294C" w:rsidP="00385D57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i/>
          <w:iCs/>
          <w:sz w:val="28"/>
          <w:szCs w:val="28"/>
        </w:rPr>
        <w:t>научно-исследовательский</w:t>
      </w:r>
      <w:r w:rsidR="00956B86" w:rsidRPr="00F1546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68D30D6" w14:textId="78922D5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сбор, обработк</w:t>
      </w:r>
      <w:r w:rsidR="00956B86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, анализ и систематизация информации теме исслед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вания, выбор методов и средств решения задач исследования;</w:t>
      </w:r>
    </w:p>
    <w:p w14:paraId="71973A89" w14:textId="4618469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ознакомление с содержанием основных научных работ и результатов исследования российских и зарубежных авторов;</w:t>
      </w:r>
    </w:p>
    <w:p w14:paraId="51AD8DD5" w14:textId="60BD0D14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составление программы исследования, а также обоснование актуал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</w:rPr>
        <w:t>ности, теоретической значимости выбранной темы научного исследования;</w:t>
      </w:r>
    </w:p>
    <w:p w14:paraId="2FFDDB47" w14:textId="776CA0BD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 поиск информации в области профессиональной де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тельности;</w:t>
      </w:r>
    </w:p>
    <w:p w14:paraId="33326949" w14:textId="483D6C32" w:rsidR="0020294C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4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пления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и 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ями; по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</w:t>
      </w:r>
      <w:r w:rsidR="006E3DC8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0294C"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аудиторией и целью с учетом деловой этики и культурных норм;</w:t>
      </w:r>
    </w:p>
    <w:p w14:paraId="0C9BBDD5" w14:textId="17E1D419" w:rsidR="00390F1B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F1B" w:rsidRPr="00F15465">
        <w:rPr>
          <w:rFonts w:ascii="Times New Roman" w:hAnsi="Times New Roman" w:cs="Times New Roman"/>
          <w:sz w:val="28"/>
          <w:szCs w:val="28"/>
        </w:rPr>
        <w:t>выработка основных направлений и определение основных источников сбора информации, научной литературы</w:t>
      </w:r>
      <w:r w:rsidR="00390F1B" w:rsidRPr="00F1546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0B62F36" w14:textId="0DF34A6C" w:rsidR="001E6767" w:rsidRPr="00F15465" w:rsidRDefault="006104E3" w:rsidP="00385D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767" w:rsidRPr="00F15465">
        <w:rPr>
          <w:rFonts w:ascii="Times New Roman" w:hAnsi="Times New Roman" w:cs="Times New Roman"/>
          <w:sz w:val="28"/>
          <w:szCs w:val="28"/>
        </w:rPr>
        <w:t xml:space="preserve"> систематизация информации и оформление результатов работы в с</w:t>
      </w:r>
      <w:r w:rsidR="001E6767" w:rsidRPr="00F15465">
        <w:rPr>
          <w:rFonts w:ascii="Times New Roman" w:hAnsi="Times New Roman" w:cs="Times New Roman"/>
          <w:sz w:val="28"/>
          <w:szCs w:val="28"/>
        </w:rPr>
        <w:t>о</w:t>
      </w:r>
      <w:r w:rsidR="001E6767" w:rsidRPr="00F15465">
        <w:rPr>
          <w:rFonts w:ascii="Times New Roman" w:hAnsi="Times New Roman" w:cs="Times New Roman"/>
          <w:sz w:val="28"/>
          <w:szCs w:val="28"/>
        </w:rPr>
        <w:t>ответствии с установленными требованиями;</w:t>
      </w:r>
    </w:p>
    <w:p w14:paraId="5F25192C" w14:textId="2AF5406C" w:rsidR="00C97304" w:rsidRPr="00F15465" w:rsidRDefault="006104E3" w:rsidP="0038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4E3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приобретение первичных профессиональных умений и навыков, в ч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7304" w:rsidRPr="00F15465">
        <w:rPr>
          <w:rFonts w:ascii="Times New Roman" w:eastAsia="Times New Roman" w:hAnsi="Times New Roman" w:cs="Times New Roman"/>
          <w:sz w:val="28"/>
          <w:szCs w:val="28"/>
        </w:rPr>
        <w:t>сти поиска информации, необходимых для экономических расчетов.</w:t>
      </w:r>
    </w:p>
    <w:p w14:paraId="0FAFD9B4" w14:textId="0BA9067D" w:rsidR="0020294C" w:rsidRPr="00F15465" w:rsidRDefault="0020294C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Полученные в процессе прох</w:t>
      </w:r>
      <w:r w:rsidR="00E060C7" w:rsidRPr="00F15465">
        <w:rPr>
          <w:rFonts w:ascii="Times New Roman" w:hAnsi="Times New Roman" w:cs="Times New Roman"/>
          <w:sz w:val="28"/>
          <w:szCs w:val="28"/>
        </w:rPr>
        <w:t>ождения практики умения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необходимы </w:t>
      </w:r>
      <w:proofErr w:type="gramStart"/>
      <w:r w:rsidRPr="00F1546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для формирования научно-практической базы проводимого исследования, подготовки публикаций об актуальности и практической зн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чимости выполняемой работы, а также в целях проверки собственных гип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тез и выработки практических рекомендаций и предложения при подготовке выпускной квалификационной работы.</w:t>
      </w:r>
    </w:p>
    <w:p w14:paraId="708E7360" w14:textId="77777777" w:rsidR="00F03B8E" w:rsidRPr="00F15465" w:rsidRDefault="00F03B8E" w:rsidP="00385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1D60F" w14:textId="4EA6ECCD" w:rsidR="003F7457" w:rsidRDefault="00913C24" w:rsidP="003F7457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ОБУЧЕНИЯ ПРИ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ПРОХОЖДЕНИИ ПРАКТИКИ, СООТНЕСЕННЫЕ</w:t>
      </w:r>
    </w:p>
    <w:p w14:paraId="7D960052" w14:textId="74D74B76" w:rsidR="00F826BE" w:rsidRPr="003F7457" w:rsidRDefault="00913C24" w:rsidP="003F745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ПЛАНИРУЕМЫМИ РЕЗУЛЬТАТАМИ ОСВОЕНИЯ </w:t>
      </w:r>
      <w:r w:rsidR="00E80FD9" w:rsidRPr="003F745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F7457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ПРОГРАММЫ</w:t>
      </w:r>
    </w:p>
    <w:p w14:paraId="7E973B74" w14:textId="2557F216" w:rsidR="00F826BE" w:rsidRPr="00F15465" w:rsidRDefault="00F826BE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F15465" w:rsidRPr="00F15465" w14:paraId="530C6D93" w14:textId="77777777" w:rsidTr="00721422">
        <w:tc>
          <w:tcPr>
            <w:tcW w:w="3085" w:type="dxa"/>
          </w:tcPr>
          <w:p w14:paraId="0AD0C01D" w14:textId="6E6A9CE2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0566CC77" w14:textId="0B118224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53BE9FFC" w14:textId="39BA5241" w:rsidR="00721422" w:rsidRPr="00F15465" w:rsidRDefault="00721422" w:rsidP="00E060C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F15465" w:rsidRPr="00F15465" w14:paraId="12F1624D" w14:textId="77777777" w:rsidTr="00EF3E2F">
        <w:trPr>
          <w:trHeight w:val="1124"/>
        </w:trPr>
        <w:tc>
          <w:tcPr>
            <w:tcW w:w="3085" w:type="dxa"/>
            <w:vMerge w:val="restart"/>
          </w:tcPr>
          <w:p w14:paraId="1ED470E1" w14:textId="79A7A444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гию действий</w:t>
            </w:r>
          </w:p>
        </w:tc>
        <w:tc>
          <w:tcPr>
            <w:tcW w:w="3260" w:type="dxa"/>
          </w:tcPr>
          <w:p w14:paraId="56FB1E5C" w14:textId="172AF365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</w:t>
            </w:r>
            <w:r w:rsidR="00192A2A"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1Выявляет и анализирует проблемную ситуацию как сист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му, ее составляющие и связи ме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ду ними</w:t>
            </w:r>
          </w:p>
        </w:tc>
        <w:tc>
          <w:tcPr>
            <w:tcW w:w="3261" w:type="dxa"/>
            <w:vMerge w:val="restart"/>
          </w:tcPr>
          <w:p w14:paraId="353F8AD7" w14:textId="13E34787" w:rsidR="00217A26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1BE267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методологию исследовательской (научной) деятельности;</w:t>
            </w:r>
          </w:p>
          <w:p w14:paraId="56D633DD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современное состояние области знаний и (или) профессиональной деятельности;</w:t>
            </w:r>
          </w:p>
          <w:p w14:paraId="2E46EAD5" w14:textId="77777777" w:rsidR="00217A26" w:rsidRPr="00F15465" w:rsidRDefault="00217A26" w:rsidP="002973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методы научных исследований;</w:t>
            </w:r>
          </w:p>
          <w:p w14:paraId="3E6AF0E8" w14:textId="77777777" w:rsidR="00217A26" w:rsidRPr="00F15465" w:rsidRDefault="00217A26" w:rsidP="0029735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 этапы продуктивной познав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тельной деятельности человека в условиях проблемной (конфлик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</w:t>
            </w:r>
            <w:r w:rsidRPr="00F154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ной) ситуации</w:t>
            </w:r>
          </w:p>
          <w:p w14:paraId="3EA375F7" w14:textId="113BCE6D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3C7C682D" w14:textId="7FCA9C2B" w:rsidR="00B3048E" w:rsidRPr="00F15465" w:rsidRDefault="006044F1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выявлять и анализировать пр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блемы в работе подразделения, управлять проблемными (ко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3048E" w:rsidRPr="00F15465">
              <w:rPr>
                <w:rFonts w:ascii="Times New Roman" w:hAnsi="Times New Roman" w:cs="Times New Roman"/>
                <w:sz w:val="20"/>
                <w:szCs w:val="20"/>
              </w:rPr>
              <w:t>фликтными) ситуациями;</w:t>
            </w:r>
          </w:p>
          <w:p w14:paraId="0BB55806" w14:textId="77777777" w:rsidR="00B3048E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анализировать исходные данные и обосновывать новые направл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деятельности, применяя с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стемный и междисциплинарный подходы;</w:t>
            </w:r>
          </w:p>
          <w:p w14:paraId="2611C64E" w14:textId="0B44CAB5" w:rsidR="006044F1" w:rsidRPr="00F15465" w:rsidRDefault="00B3048E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выявлять и анализировать проб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лы в информации для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решения проблемной ситуации</w:t>
            </w:r>
            <w:proofErr w:type="gramEnd"/>
          </w:p>
        </w:tc>
      </w:tr>
      <w:tr w:rsidR="00F15465" w:rsidRPr="00F15465" w14:paraId="037BDEB2" w14:textId="77777777" w:rsidTr="00B3048E">
        <w:trPr>
          <w:trHeight w:val="1377"/>
        </w:trPr>
        <w:tc>
          <w:tcPr>
            <w:tcW w:w="3085" w:type="dxa"/>
            <w:vMerge/>
          </w:tcPr>
          <w:p w14:paraId="5154CDC8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675922" w14:textId="6281D8AE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пределяет пробелы в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формации, необходимой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ситуации. Работ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40D34146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2917E075" w14:textId="77777777" w:rsidTr="00193F7A">
        <w:trPr>
          <w:trHeight w:val="2672"/>
        </w:trPr>
        <w:tc>
          <w:tcPr>
            <w:tcW w:w="3085" w:type="dxa"/>
            <w:vMerge/>
          </w:tcPr>
          <w:p w14:paraId="4D1190FA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F3A0BC" w14:textId="45CB8069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/>
                <w:sz w:val="24"/>
                <w:szCs w:val="24"/>
              </w:rPr>
              <w:t>УК1.3</w:t>
            </w:r>
            <w:proofErr w:type="gramStart"/>
            <w:r w:rsidRPr="00F15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 проблемной ситуации, разр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батывает стратегию ее решения на основе системного и междисц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плинарного подходов</w:t>
            </w:r>
          </w:p>
        </w:tc>
        <w:tc>
          <w:tcPr>
            <w:tcW w:w="3261" w:type="dxa"/>
            <w:vMerge/>
          </w:tcPr>
          <w:p w14:paraId="5E6A24EF" w14:textId="77777777" w:rsidR="006044F1" w:rsidRPr="00F15465" w:rsidRDefault="006044F1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15465" w:rsidRPr="00F15465" w14:paraId="637FA3DB" w14:textId="77777777" w:rsidTr="00B3048E">
        <w:trPr>
          <w:trHeight w:val="1326"/>
        </w:trPr>
        <w:tc>
          <w:tcPr>
            <w:tcW w:w="3085" w:type="dxa"/>
            <w:vMerge w:val="restart"/>
          </w:tcPr>
          <w:p w14:paraId="421AF1FC" w14:textId="4164E24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 Способен применять совр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менные коммуникативные те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нологии, в том числе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языке(ах), для ак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взаимодействия</w:t>
            </w:r>
          </w:p>
        </w:tc>
        <w:tc>
          <w:tcPr>
            <w:tcW w:w="3260" w:type="dxa"/>
          </w:tcPr>
          <w:p w14:paraId="1EC2278A" w14:textId="646EDD8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УК4.2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оставляет академические (научные) и профессиональные тексты, на русском языке с учетом норм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русского языка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</w:tc>
        <w:tc>
          <w:tcPr>
            <w:tcW w:w="3261" w:type="dxa"/>
            <w:vMerge w:val="restart"/>
          </w:tcPr>
          <w:p w14:paraId="16EB4F7F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5D47F7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стилистические нормы иностранного языка для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профессионального вз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</w:t>
            </w:r>
          </w:p>
          <w:p w14:paraId="542A1E3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ного общения на русском языке </w:t>
            </w:r>
          </w:p>
          <w:p w14:paraId="6ED70497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-коммуникативные технологии для академического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ного общения на иностранном языке</w:t>
            </w:r>
          </w:p>
          <w:p w14:paraId="49D80D6A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-требования к формату научных и профессиональных текстов</w:t>
            </w:r>
          </w:p>
          <w:p w14:paraId="00877F6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-профессиональный этикет, пон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тие нормы и правила</w:t>
            </w:r>
          </w:p>
          <w:p w14:paraId="692ED7AC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-академическую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ную лексику;</w:t>
            </w:r>
          </w:p>
          <w:p w14:paraId="4ACD14F9" w14:textId="02C66B5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особенности устного стиля общ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ния, разговорные клише академ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и профессиональной сфер</w:t>
            </w:r>
          </w:p>
          <w:p w14:paraId="38AA7304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E0B4321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русскоязы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ных источников </w:t>
            </w:r>
          </w:p>
          <w:p w14:paraId="111B51A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научной и профессионал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из иноязычных источников</w:t>
            </w:r>
          </w:p>
          <w:p w14:paraId="60187FD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академические (научные) и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тексты на русском языке</w:t>
            </w:r>
          </w:p>
          <w:p w14:paraId="26EDEEFE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на научные и профе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темы на русском языке в соответствии с аудиторией и ц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лью</w:t>
            </w:r>
          </w:p>
          <w:p w14:paraId="10F65879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русском языке</w:t>
            </w:r>
          </w:p>
          <w:p w14:paraId="55ACD766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научной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на ин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2D03BC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-преодолевать коммуникативные, барьеры</w:t>
            </w:r>
          </w:p>
          <w:p w14:paraId="402EA1BD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переводить академические или профессиональные тексты</w:t>
            </w:r>
          </w:p>
          <w:p w14:paraId="38099AAD" w14:textId="57FF9365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- участвовать в обсуждении вопр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сов академической и научно-профессиональной направленности</w:t>
            </w:r>
          </w:p>
        </w:tc>
      </w:tr>
      <w:tr w:rsidR="00F15465" w:rsidRPr="00F15465" w14:paraId="1CA3DFC2" w14:textId="77777777" w:rsidTr="009D31E7">
        <w:trPr>
          <w:trHeight w:val="1516"/>
        </w:trPr>
        <w:tc>
          <w:tcPr>
            <w:tcW w:w="3085" w:type="dxa"/>
            <w:vMerge/>
          </w:tcPr>
          <w:p w14:paraId="4418D02B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F6DBFD" w14:textId="508B6848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УК4.3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акад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(научных) и професси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47622EA2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61D97D9" w14:textId="77777777" w:rsidTr="009D31E7">
        <w:trPr>
          <w:trHeight w:val="4548"/>
        </w:trPr>
        <w:tc>
          <w:tcPr>
            <w:tcW w:w="3085" w:type="dxa"/>
            <w:vMerge/>
          </w:tcPr>
          <w:p w14:paraId="55CBE653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4FD79F" w14:textId="3F44FD64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.4 Публично выступает на ру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ском языке на научно-профессиональные темы, строит свое выступление в соответствии с аудиторией и целью с учетом пр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этики</w:t>
            </w:r>
          </w:p>
        </w:tc>
        <w:tc>
          <w:tcPr>
            <w:tcW w:w="3261" w:type="dxa"/>
            <w:vMerge/>
          </w:tcPr>
          <w:p w14:paraId="340F9D98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708575D" w14:textId="77777777" w:rsidTr="0099244E">
        <w:trPr>
          <w:trHeight w:val="4548"/>
        </w:trPr>
        <w:tc>
          <w:tcPr>
            <w:tcW w:w="3085" w:type="dxa"/>
            <w:vMerge/>
          </w:tcPr>
          <w:p w14:paraId="2A29A4A5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9E15A7" w14:textId="59585780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УК4.5</w:t>
            </w:r>
            <w:proofErr w:type="gramStart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вопросы научно-профессиональной де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на иностранном языке</w:t>
            </w:r>
          </w:p>
        </w:tc>
        <w:tc>
          <w:tcPr>
            <w:tcW w:w="3261" w:type="dxa"/>
            <w:vMerge/>
          </w:tcPr>
          <w:p w14:paraId="3DB154A0" w14:textId="77777777" w:rsidR="009D31E7" w:rsidRPr="00F15465" w:rsidRDefault="009D31E7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15465" w:rsidRPr="00F15465" w14:paraId="59F55216" w14:textId="77777777" w:rsidTr="008B10FF">
        <w:trPr>
          <w:trHeight w:val="882"/>
        </w:trPr>
        <w:tc>
          <w:tcPr>
            <w:tcW w:w="3085" w:type="dxa"/>
            <w:vMerge w:val="restart"/>
          </w:tcPr>
          <w:p w14:paraId="32BDED90" w14:textId="1E9469D5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  <w:r w:rsidRPr="00F15465">
              <w:t xml:space="preserve"> </w:t>
            </w:r>
            <w:proofErr w:type="gramStart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зн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ния (на продвинутом уровне) фундаментальной экономич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ской науки в научно-исследовательской деятельности</w:t>
            </w:r>
          </w:p>
        </w:tc>
        <w:tc>
          <w:tcPr>
            <w:tcW w:w="3260" w:type="dxa"/>
          </w:tcPr>
          <w:p w14:paraId="3B4F8175" w14:textId="725A9F92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ПК-7.1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понятийный аппарат фундаментальной экон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мической науки при решении научно-исследовательских задач</w:t>
            </w:r>
          </w:p>
        </w:tc>
        <w:tc>
          <w:tcPr>
            <w:tcW w:w="3261" w:type="dxa"/>
            <w:vMerge w:val="restart"/>
          </w:tcPr>
          <w:p w14:paraId="5D01D87F" w14:textId="77777777" w:rsidR="00434A7A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03AD2" w14:textId="062C37EF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-понятийный аппарат фундаме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тальной экономической науки</w:t>
            </w:r>
          </w:p>
          <w:p w14:paraId="3296751C" w14:textId="696A8F5F" w:rsidR="008B10FF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 способы обоснования</w:t>
            </w:r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актуальн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сти   и значимости выбранной 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мы исследования</w:t>
            </w:r>
          </w:p>
          <w:p w14:paraId="008C1D62" w14:textId="281FA901" w:rsidR="00434A7A" w:rsidRPr="00F15465" w:rsidRDefault="00434A7A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-источники информации для пр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ведения исследования по теме</w:t>
            </w:r>
          </w:p>
          <w:p w14:paraId="52EFFEC3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4C70BBC2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рименять понятийный аппарат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фундаментальной экономической науки</w:t>
            </w:r>
          </w:p>
          <w:p w14:paraId="0167869F" w14:textId="77777777" w:rsidR="00E40D1C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обосновывать теоретическую и практическую значимость выбра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ной темы</w:t>
            </w:r>
          </w:p>
          <w:p w14:paraId="7C68C25D" w14:textId="7BA430AA" w:rsidR="00434A7A" w:rsidRPr="00F15465" w:rsidRDefault="00E40D1C" w:rsidP="002973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источн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4A7A" w:rsidRPr="00F15465">
              <w:rPr>
                <w:rFonts w:ascii="Times New Roman" w:hAnsi="Times New Roman" w:cs="Times New Roman"/>
                <w:sz w:val="20"/>
                <w:szCs w:val="20"/>
              </w:rPr>
              <w:t>ки информации</w:t>
            </w:r>
            <w:r w:rsidRPr="00F15465">
              <w:rPr>
                <w:rFonts w:ascii="Times New Roman" w:hAnsi="Times New Roman" w:cs="Times New Roman"/>
                <w:sz w:val="20"/>
                <w:szCs w:val="20"/>
              </w:rPr>
              <w:t xml:space="preserve"> в научно-исследовательской деятельности</w:t>
            </w:r>
          </w:p>
        </w:tc>
      </w:tr>
      <w:tr w:rsidR="00F15465" w:rsidRPr="00F15465" w14:paraId="0308428B" w14:textId="77777777" w:rsidTr="008B10FF">
        <w:trPr>
          <w:trHeight w:val="126"/>
        </w:trPr>
        <w:tc>
          <w:tcPr>
            <w:tcW w:w="3085" w:type="dxa"/>
            <w:vMerge/>
          </w:tcPr>
          <w:p w14:paraId="335AE9D7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C99A66" w14:textId="7FB71894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ПК-7.2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босновывает актуал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ность, теоретическую и практич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скую значимость выбранной темы исследования</w:t>
            </w:r>
          </w:p>
        </w:tc>
        <w:tc>
          <w:tcPr>
            <w:tcW w:w="3261" w:type="dxa"/>
            <w:vMerge/>
          </w:tcPr>
          <w:p w14:paraId="6E3504DB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0FF" w:rsidRPr="00F15465" w14:paraId="0C609B8A" w14:textId="77777777" w:rsidTr="00721422">
        <w:trPr>
          <w:trHeight w:val="126"/>
        </w:trPr>
        <w:tc>
          <w:tcPr>
            <w:tcW w:w="3085" w:type="dxa"/>
            <w:vMerge/>
          </w:tcPr>
          <w:p w14:paraId="3132A6A2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2F7116" w14:textId="3AD73BD9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ПК-7.3</w:t>
            </w:r>
            <w:proofErr w:type="gramStart"/>
            <w:r w:rsidRPr="00F15465">
              <w:t xml:space="preserve"> 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proofErr w:type="gramEnd"/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спользует различные и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точники информации для самост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ятельного проведения исследов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F15465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</w:tc>
        <w:tc>
          <w:tcPr>
            <w:tcW w:w="3261" w:type="dxa"/>
            <w:vMerge/>
          </w:tcPr>
          <w:p w14:paraId="5A125556" w14:textId="77777777" w:rsidR="008B10FF" w:rsidRPr="00F15465" w:rsidRDefault="008B10FF" w:rsidP="0029735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D8AF3F3" w14:textId="77777777" w:rsidR="007F4801" w:rsidRPr="00F15465" w:rsidRDefault="007F4801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69A9581" w14:textId="77777777" w:rsidR="00450F1D" w:rsidRPr="00F15465" w:rsidRDefault="00450F1D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2328070" w14:textId="50AD6493" w:rsidR="00F826BE" w:rsidRPr="00F15465" w:rsidRDefault="00F826BE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lastRenderedPageBreak/>
        <w:t>4.</w:t>
      </w:r>
      <w:r w:rsidRPr="00F154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14:paraId="56761CE8" w14:textId="70814D53" w:rsidR="00F826BE" w:rsidRPr="00F15465" w:rsidRDefault="006F06C4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6C4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F826BE" w:rsidRPr="00F1546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0C3FD06B" w14:textId="77777777" w:rsidR="00F826BE" w:rsidRPr="00F15465" w:rsidRDefault="00F826BE" w:rsidP="0029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72B4E13" w14:textId="5D6A557A" w:rsidR="00F826BE" w:rsidRPr="00F15465" w:rsidRDefault="00761668" w:rsidP="0029735F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Практика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Научно-исследовательская работа (получение первичных навыков научно-исследовательской работы) </w:t>
      </w:r>
      <w:r w:rsidR="00F826BE" w:rsidRPr="00F15465">
        <w:rPr>
          <w:rFonts w:ascii="Times New Roman" w:eastAsia="Times New Roman" w:hAnsi="Times New Roman" w:cs="Times New Roman"/>
          <w:sz w:val="28"/>
          <w:szCs w:val="20"/>
        </w:rPr>
        <w:t xml:space="preserve">относится к обязательной части Блока 2 «Практика» структуры образовательной программы. </w:t>
      </w:r>
    </w:p>
    <w:p w14:paraId="01261AA6" w14:textId="797060E3" w:rsidR="00C40DD3" w:rsidRPr="00F15465" w:rsidRDefault="00F826BE" w:rsidP="00E060C7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Обучающиеся очн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ой и 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заочной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форм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обучения выходят на практику в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семест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>ре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CF7958" w:rsidRPr="00F1546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86167" w:rsidRPr="00F15465">
        <w:rPr>
          <w:rFonts w:ascii="Times New Roman" w:eastAsia="Times New Roman" w:hAnsi="Times New Roman" w:cs="Times New Roman"/>
          <w:sz w:val="28"/>
          <w:szCs w:val="20"/>
        </w:rPr>
        <w:t>на 1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 курсе</w:t>
      </w:r>
      <w:r w:rsidR="00E060C7" w:rsidRPr="00F15465">
        <w:rPr>
          <w:rFonts w:ascii="Times New Roman" w:eastAsia="Times New Roman" w:hAnsi="Times New Roman" w:cs="Times New Roman"/>
          <w:sz w:val="28"/>
          <w:szCs w:val="20"/>
        </w:rPr>
        <w:t xml:space="preserve"> соответственно</w:t>
      </w:r>
      <w:r w:rsidRPr="00F15465">
        <w:rPr>
          <w:rFonts w:ascii="Times New Roman" w:eastAsia="Times New Roman" w:hAnsi="Times New Roman" w:cs="Times New Roman"/>
          <w:sz w:val="28"/>
          <w:szCs w:val="20"/>
        </w:rPr>
        <w:t xml:space="preserve">. Практика базируется на знаниях и умениях, полученных при изучении дисциплин: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Методы научных исследов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а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 xml:space="preserve">ний в профессиональной деятельности, </w:t>
      </w:r>
      <w:r w:rsidR="007C4FB8" w:rsidRPr="00F15465">
        <w:rPr>
          <w:rFonts w:ascii="Times New Roman" w:eastAsia="Times New Roman" w:hAnsi="Times New Roman" w:cs="Times New Roman"/>
          <w:sz w:val="28"/>
          <w:szCs w:val="20"/>
        </w:rPr>
        <w:t>И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ностранный язык для академич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е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ских и профессиональных целей,</w:t>
      </w:r>
      <w:r w:rsidR="00C40DD3" w:rsidRPr="00F15465">
        <w:t xml:space="preserve"> </w:t>
      </w:r>
      <w:r w:rsidR="00C40DD3" w:rsidRPr="00F15465">
        <w:rPr>
          <w:rFonts w:ascii="Times New Roman" w:eastAsia="Times New Roman" w:hAnsi="Times New Roman" w:cs="Times New Roman"/>
          <w:sz w:val="28"/>
          <w:szCs w:val="20"/>
        </w:rPr>
        <w:t>Коммуникативные технологии</w:t>
      </w:r>
      <w:r w:rsidR="006D7B20" w:rsidRPr="00F15465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459EDA56" w14:textId="6753E9C1" w:rsidR="00E060C7" w:rsidRPr="00F15465" w:rsidRDefault="000707E6" w:rsidP="00E91E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 xml:space="preserve">Практика предшествует </w:t>
      </w:r>
      <w:r w:rsidR="00E060C7" w:rsidRPr="00F15465">
        <w:rPr>
          <w:rFonts w:ascii="Times New Roman" w:hAnsi="Times New Roman" w:cs="Times New Roman"/>
          <w:bCs/>
          <w:sz w:val="28"/>
          <w:szCs w:val="28"/>
        </w:rPr>
        <w:t>прохождению организационно-управленческой практики, выпол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нению научно-исследовательской и выпускной квалифик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а</w:t>
      </w:r>
      <w:r w:rsidR="00E91EAE" w:rsidRPr="00F15465">
        <w:rPr>
          <w:rFonts w:ascii="Times New Roman" w:hAnsi="Times New Roman" w:cs="Times New Roman"/>
          <w:bCs/>
          <w:sz w:val="28"/>
          <w:szCs w:val="28"/>
        </w:rPr>
        <w:t>ционной работы.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E80456" w14:textId="77777777" w:rsidR="007C4FB8" w:rsidRPr="00F15465" w:rsidRDefault="007C4FB8" w:rsidP="002973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EB7AE" w14:textId="4D497CBB" w:rsidR="0070285F" w:rsidRPr="0070285F" w:rsidRDefault="00721422" w:rsidP="0070285F">
      <w:pPr>
        <w:pStyle w:val="a6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85F">
        <w:rPr>
          <w:rFonts w:ascii="Times New Roman" w:hAnsi="Times New Roman" w:cs="Times New Roman"/>
          <w:b/>
          <w:sz w:val="28"/>
          <w:szCs w:val="28"/>
        </w:rPr>
        <w:t xml:space="preserve">ОБЪЕМ ПРАКТИКИ В ЗАЧЕТНЫХ ЕДИНИЦАХ И ЕЕ </w:t>
      </w:r>
      <w:r w:rsidR="00E80FD9" w:rsidRPr="0070285F">
        <w:rPr>
          <w:rFonts w:ascii="Times New Roman" w:hAnsi="Times New Roman" w:cs="Times New Roman"/>
          <w:b/>
          <w:sz w:val="28"/>
          <w:szCs w:val="28"/>
        </w:rPr>
        <w:br/>
      </w:r>
      <w:r w:rsidRPr="0070285F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В НЕДЕЛЯХ ЛИБО </w:t>
      </w:r>
    </w:p>
    <w:p w14:paraId="0E78CBD9" w14:textId="1A23370D" w:rsidR="00F826BE" w:rsidRPr="0070285F" w:rsidRDefault="0070285F" w:rsidP="0070285F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В АКАДЕМИЧЕСКИХ </w:t>
      </w:r>
      <w:r w:rsidR="00721422" w:rsidRPr="0070285F">
        <w:rPr>
          <w:rFonts w:ascii="Times New Roman" w:hAnsi="Times New Roman" w:cs="Times New Roman"/>
          <w:b/>
          <w:sz w:val="28"/>
          <w:szCs w:val="28"/>
        </w:rPr>
        <w:t>ИЛИ АСТРОНОМИЧЕСКИХ ЧАСАХ</w:t>
      </w:r>
    </w:p>
    <w:p w14:paraId="3230107E" w14:textId="77777777" w:rsidR="00F82963" w:rsidRPr="00F15465" w:rsidRDefault="00F82963" w:rsidP="00297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F570EF" w14:textId="776FCDA0" w:rsidR="00F82963" w:rsidRPr="00F15465" w:rsidRDefault="00F82963" w:rsidP="0029735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 xml:space="preserve">Продолжительность практики </w:t>
      </w:r>
      <w:r w:rsidR="00CB40D3" w:rsidRPr="00CB40D3">
        <w:rPr>
          <w:rFonts w:ascii="Times New Roman" w:hAnsi="Times New Roman" w:cs="Times New Roman"/>
          <w:sz w:val="28"/>
        </w:rPr>
        <w:t>–</w:t>
      </w:r>
      <w:r w:rsidRPr="00F15465">
        <w:rPr>
          <w:rFonts w:ascii="Times New Roman" w:hAnsi="Times New Roman" w:cs="Times New Roman"/>
          <w:sz w:val="28"/>
        </w:rPr>
        <w:t xml:space="preserve"> 2 недели.</w:t>
      </w:r>
    </w:p>
    <w:p w14:paraId="5425966E" w14:textId="1B734B5F" w:rsidR="002C108B" w:rsidRPr="00F15465" w:rsidRDefault="00F82963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5465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311F2A58" w14:textId="77777777" w:rsidR="00450F1D" w:rsidRPr="00F15465" w:rsidRDefault="00450F1D" w:rsidP="00450F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F77383" w:rsidRPr="00F15465" w14:paraId="02168562" w14:textId="77777777" w:rsidTr="00B05447">
        <w:trPr>
          <w:trHeight w:val="345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5C5F7" w14:textId="68A7CB33" w:rsidR="002C108B" w:rsidRPr="00F15465" w:rsidRDefault="002C108B" w:rsidP="002C1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6. СОДЕРЖАНИЕ ПРАКТИКИ</w:t>
            </w: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tbl>
            <w:tblPr>
              <w:tblStyle w:val="a5"/>
              <w:tblW w:w="9571" w:type="dxa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527"/>
              <w:gridCol w:w="1638"/>
              <w:gridCol w:w="1731"/>
            </w:tblGrid>
            <w:tr w:rsidR="00F15465" w:rsidRPr="00F15465" w14:paraId="1A4772F1" w14:textId="77777777" w:rsidTr="00286A8C">
              <w:tc>
                <w:tcPr>
                  <w:tcW w:w="675" w:type="dxa"/>
                  <w:vAlign w:val="center"/>
                </w:tcPr>
                <w:p w14:paraId="10DDEB8C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165051679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2CA21ED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527" w:type="dxa"/>
                  <w:vAlign w:val="center"/>
                </w:tcPr>
                <w:p w14:paraId="62870FA6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этапов и разделов практики</w:t>
                  </w:r>
                </w:p>
                <w:p w14:paraId="72704DCF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65FDBA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Виды работ, в решении которых </w:t>
                  </w:r>
                  <w:proofErr w:type="gramStart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обучающийся</w:t>
                  </w:r>
                  <w:proofErr w:type="gramEnd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принимает участие в процессе практики </w:t>
                  </w:r>
                </w:p>
                <w:p w14:paraId="38C3A86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(включая самостоятельную работу)</w:t>
                  </w:r>
                </w:p>
              </w:tc>
              <w:tc>
                <w:tcPr>
                  <w:tcW w:w="1638" w:type="dxa"/>
                  <w:vAlign w:val="center"/>
                </w:tcPr>
                <w:p w14:paraId="45205D78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Кол-во часов/</w:t>
                  </w:r>
                </w:p>
                <w:p w14:paraId="05AEAD9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 xml:space="preserve">Кол-во часов в форме практической подготовки </w:t>
                  </w:r>
                </w:p>
              </w:tc>
              <w:tc>
                <w:tcPr>
                  <w:tcW w:w="1731" w:type="dxa"/>
                  <w:vAlign w:val="center"/>
                </w:tcPr>
                <w:p w14:paraId="19457FE0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тек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щего и пр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межуточного контроля</w:t>
                  </w:r>
                </w:p>
              </w:tc>
            </w:tr>
            <w:tr w:rsidR="00F15465" w:rsidRPr="00F15465" w14:paraId="5B80F0DE" w14:textId="77777777" w:rsidTr="00286A8C">
              <w:tc>
                <w:tcPr>
                  <w:tcW w:w="675" w:type="dxa"/>
                </w:tcPr>
                <w:p w14:paraId="421154BA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2DEC40D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Организационно-подготовительный</w:t>
                  </w:r>
                </w:p>
              </w:tc>
            </w:tr>
            <w:tr w:rsidR="00F15465" w:rsidRPr="00F15465" w14:paraId="7B1DC3FE" w14:textId="77777777" w:rsidTr="00286A8C">
              <w:tc>
                <w:tcPr>
                  <w:tcW w:w="675" w:type="dxa"/>
                </w:tcPr>
                <w:p w14:paraId="7CA55048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D05DFFA" w14:textId="77777777" w:rsidR="00761668" w:rsidRPr="00F15465" w:rsidRDefault="00761668" w:rsidP="0076166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Инструктаж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 охране труда и технике безопа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ности,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культуре поведения.</w:t>
                  </w:r>
                </w:p>
                <w:p w14:paraId="156E638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Ознакомление с программой практики.</w:t>
                  </w:r>
                </w:p>
                <w:p w14:paraId="46EDB0B9" w14:textId="74B6135A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Получение и обсуждение рабочего графика и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дивидуального задания на практику</w:t>
                  </w:r>
                  <w:r w:rsidR="00AA65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38" w:type="dxa"/>
                  <w:vAlign w:val="center"/>
                </w:tcPr>
                <w:p w14:paraId="27A19242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731" w:type="dxa"/>
                </w:tcPr>
                <w:p w14:paraId="7C74BAC6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14:paraId="252E451A" w14:textId="77777777" w:rsidR="00761668" w:rsidRPr="00F15465" w:rsidRDefault="00761668" w:rsidP="00761668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F15465">
                    <w:rPr>
                      <w:sz w:val="22"/>
                      <w:szCs w:val="22"/>
                      <w:lang w:val="ru-RU"/>
                    </w:rPr>
                    <w:t>роспись в жу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р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нале по технике безопасности, записи в дне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>в</w:t>
                  </w:r>
                  <w:r w:rsidRPr="00F15465">
                    <w:rPr>
                      <w:sz w:val="22"/>
                      <w:szCs w:val="22"/>
                      <w:lang w:val="ru-RU"/>
                    </w:rPr>
                    <w:t xml:space="preserve">нике </w:t>
                  </w:r>
                </w:p>
              </w:tc>
            </w:tr>
            <w:tr w:rsidR="00F15465" w:rsidRPr="00F15465" w14:paraId="03C8B384" w14:textId="77777777" w:rsidTr="00286A8C">
              <w:tc>
                <w:tcPr>
                  <w:tcW w:w="675" w:type="dxa"/>
                </w:tcPr>
                <w:p w14:paraId="3FF4E767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315E2546" w14:textId="5800810C" w:rsidR="00761668" w:rsidRPr="00F15465" w:rsidRDefault="00761668" w:rsidP="007616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sz w:val="24"/>
                    </w:rPr>
                    <w:t>Основной этап</w:t>
                  </w:r>
                </w:p>
              </w:tc>
            </w:tr>
            <w:tr w:rsidR="00EE5FB0" w:rsidRPr="00F15465" w14:paraId="6148188D" w14:textId="77777777" w:rsidTr="007873F1">
              <w:trPr>
                <w:trHeight w:val="6899"/>
              </w:trPr>
              <w:tc>
                <w:tcPr>
                  <w:tcW w:w="675" w:type="dxa"/>
                </w:tcPr>
                <w:p w14:paraId="091A6EE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EA0F24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674FD5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A66379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9C88ED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B4D6BE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9EE241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5AD067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F9AB66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8833CF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8436C" w14:textId="77777777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9B9490" w14:textId="5C590B3A" w:rsidR="00EE5FB0" w:rsidRPr="00F15465" w:rsidRDefault="00EE5FB0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46CB80F7" w14:textId="4E7CE362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 темы магистерского диссертационного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 и согласование с научным руководит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лем.</w:t>
                  </w:r>
                </w:p>
                <w:p w14:paraId="081F5ED9" w14:textId="1B7D7F8C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Изучение литературы по теме диссертационного исследования.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Ознакомление с содержанием о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новных научных работ и результатов исследования российских и зарубежных авторов.</w:t>
                  </w:r>
                </w:p>
                <w:p w14:paraId="36865983" w14:textId="3892DA8D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развернуто плана исследования и 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гласование с научным руководителем.</w:t>
                  </w:r>
                </w:p>
                <w:p w14:paraId="5B24D6A6" w14:textId="74D73201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целей, задач, объекта, предмета 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следования; обоснование актуальности и практич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значимости исследования.</w:t>
                  </w:r>
                </w:p>
                <w:p w14:paraId="5C1E1458" w14:textId="7EA647F2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первых двух разделов отчета о практ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ке.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8FF5F92" w14:textId="4C230B38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исследования в рамках проблематики магистерской диссертации и подготовка </w:t>
                  </w:r>
                  <w:bookmarkStart w:id="2" w:name="_Hlk165118387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статьи или тезисов (тематика и название статьи (тезисов) </w:t>
                  </w:r>
                  <w:bookmarkEnd w:id="2"/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гласовываются с научным руководителем). </w:t>
                  </w:r>
                </w:p>
                <w:p w14:paraId="48021138" w14:textId="77724A5E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результатов исследования с нау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ным руководителем. </w:t>
                  </w:r>
                </w:p>
                <w:p w14:paraId="125B7F7E" w14:textId="769BEEFB" w:rsidR="00EE5FB0" w:rsidRPr="00F15465" w:rsidRDefault="00EE5FB0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Оформление статьи в соответствии требованиями издательства, конференции и направление для публикации (участия в конференции).  </w:t>
                  </w:r>
                </w:p>
                <w:p w14:paraId="3D19ED7D" w14:textId="572C16AF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конференции. </w:t>
                  </w:r>
                </w:p>
                <w:p w14:paraId="1E9283AC" w14:textId="516F0905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Pr="00F1546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Написание отчета о практике.</w:t>
                  </w:r>
                </w:p>
              </w:tc>
              <w:tc>
                <w:tcPr>
                  <w:tcW w:w="1638" w:type="dxa"/>
                  <w:vAlign w:val="center"/>
                </w:tcPr>
                <w:p w14:paraId="62E8FA27" w14:textId="77777777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14:paraId="75D231A0" w14:textId="350B78A1" w:rsidR="00EE5FB0" w:rsidRPr="00F15465" w:rsidRDefault="00EE5FB0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24C2">
                    <w:rPr>
                      <w:rFonts w:ascii="Times New Roman" w:hAnsi="Times New Roman" w:cs="Times New Roman"/>
                      <w:sz w:val="24"/>
                    </w:rPr>
                    <w:t>100/80</w:t>
                  </w:r>
                </w:p>
              </w:tc>
              <w:tc>
                <w:tcPr>
                  <w:tcW w:w="1731" w:type="dxa"/>
                  <w:vAlign w:val="center"/>
                </w:tcPr>
                <w:p w14:paraId="1BC6C6A8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Собеседование,</w:t>
                  </w:r>
                </w:p>
                <w:p w14:paraId="398EA0E2" w14:textId="77777777" w:rsidR="00EE5FB0" w:rsidRPr="00F15465" w:rsidRDefault="00EE5FB0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</w:rPr>
                    <w:t>записи в дне</w:t>
                  </w:r>
                  <w:r w:rsidRPr="00F15465">
                    <w:rPr>
                      <w:rFonts w:ascii="Times New Roman" w:hAnsi="Times New Roman" w:cs="Times New Roman"/>
                    </w:rPr>
                    <w:t>в</w:t>
                  </w:r>
                  <w:r w:rsidRPr="00F15465">
                    <w:rPr>
                      <w:rFonts w:ascii="Times New Roman" w:hAnsi="Times New Roman" w:cs="Times New Roman"/>
                    </w:rPr>
                    <w:t>нике, проверка отчета о пра</w:t>
                  </w:r>
                  <w:r w:rsidRPr="00F15465">
                    <w:rPr>
                      <w:rFonts w:ascii="Times New Roman" w:hAnsi="Times New Roman" w:cs="Times New Roman"/>
                    </w:rPr>
                    <w:t>к</w:t>
                  </w:r>
                  <w:r w:rsidRPr="00F15465">
                    <w:rPr>
                      <w:rFonts w:ascii="Times New Roman" w:hAnsi="Times New Roman" w:cs="Times New Roman"/>
                    </w:rPr>
                    <w:t>тике</w:t>
                  </w:r>
                </w:p>
                <w:p w14:paraId="33BFD481" w14:textId="03C7D8F9" w:rsidR="00EE5FB0" w:rsidRPr="00F15465" w:rsidRDefault="00EE5FB0" w:rsidP="00FE1F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5465" w:rsidRPr="00F15465" w14:paraId="5F858259" w14:textId="77777777" w:rsidTr="00286A8C">
              <w:tc>
                <w:tcPr>
                  <w:tcW w:w="675" w:type="dxa"/>
                </w:tcPr>
                <w:p w14:paraId="25E2C233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96" w:type="dxa"/>
                  <w:gridSpan w:val="3"/>
                  <w:vAlign w:val="center"/>
                </w:tcPr>
                <w:p w14:paraId="0740E45D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Заключительный этап</w:t>
                  </w:r>
                </w:p>
              </w:tc>
            </w:tr>
            <w:tr w:rsidR="00F15465" w:rsidRPr="00F15465" w14:paraId="3D294030" w14:textId="77777777" w:rsidTr="00286A8C">
              <w:tc>
                <w:tcPr>
                  <w:tcW w:w="675" w:type="dxa"/>
                </w:tcPr>
                <w:p w14:paraId="1FE683E0" w14:textId="77777777" w:rsidR="00761668" w:rsidRPr="00F15465" w:rsidRDefault="00761668" w:rsidP="0076166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vAlign w:val="center"/>
                </w:tcPr>
                <w:p w14:paraId="695DDF4C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отчета о практике за соответству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щий период. Подготовка к защите и защита отчета (доклад с презентацией)</w:t>
                  </w:r>
                </w:p>
              </w:tc>
              <w:tc>
                <w:tcPr>
                  <w:tcW w:w="1638" w:type="dxa"/>
                  <w:vAlign w:val="center"/>
                </w:tcPr>
                <w:p w14:paraId="514C45EB" w14:textId="77777777" w:rsidR="00761668" w:rsidRPr="00F15465" w:rsidRDefault="00761668" w:rsidP="0076166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731" w:type="dxa"/>
                  <w:vAlign w:val="center"/>
                </w:tcPr>
                <w:p w14:paraId="76232401" w14:textId="77777777" w:rsidR="00761668" w:rsidRPr="00F15465" w:rsidRDefault="00761668" w:rsidP="00761668">
                  <w:pPr>
                    <w:rPr>
                      <w:rFonts w:ascii="Times New Roman" w:hAnsi="Times New Roman" w:cs="Times New Roman"/>
                    </w:rPr>
                  </w:pPr>
                  <w:r w:rsidRPr="00F154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Защита отчёта</w:t>
                  </w:r>
                </w:p>
              </w:tc>
            </w:tr>
            <w:bookmarkEnd w:id="1"/>
          </w:tbl>
          <w:p w14:paraId="68438A1E" w14:textId="77777777" w:rsidR="002C108B" w:rsidRPr="00F15465" w:rsidRDefault="002C108B" w:rsidP="008B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6A11D" w14:textId="77777777" w:rsidR="002C108B" w:rsidRPr="00F15465" w:rsidRDefault="002C108B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B9746" w14:textId="0982A7EE" w:rsidR="00E756A0" w:rsidRDefault="00E756A0" w:rsidP="002973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5F67844B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Формой отчетности по практике является отчет.</w:t>
      </w:r>
    </w:p>
    <w:p w14:paraId="214B1E58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0E3C0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</w:r>
    </w:p>
    <w:p w14:paraId="59D7DB6D" w14:textId="77777777" w:rsid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E3C0E">
        <w:rPr>
          <w:rFonts w:ascii="Times New Roman" w:eastAsia="Times New Roman" w:hAnsi="Times New Roman" w:cs="Times New Roman"/>
          <w:sz w:val="28"/>
          <w:szCs w:val="20"/>
        </w:rPr>
        <w:t>Аттестация по итогам практики проводится на основании защиты об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E3C0E">
        <w:rPr>
          <w:rFonts w:ascii="Times New Roman" w:eastAsia="Times New Roman" w:hAnsi="Times New Roman" w:cs="Times New Roman"/>
          <w:sz w:val="28"/>
          <w:szCs w:val="20"/>
        </w:rPr>
        <w:t>чающимся оформленного отчета и отзыва руководителя практики от кафедры теоретической и прикладной экономики после сдачи отчета по практике.</w:t>
      </w:r>
    </w:p>
    <w:p w14:paraId="31713715" w14:textId="77777777" w:rsidR="000E3C0E" w:rsidRPr="000E3C0E" w:rsidRDefault="000E3C0E" w:rsidP="000E3C0E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F5837F7" w14:textId="13839681" w:rsidR="00E93785" w:rsidRPr="000E3C0E" w:rsidRDefault="000E3C0E" w:rsidP="000E3C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0E">
        <w:rPr>
          <w:rFonts w:ascii="Times New Roman" w:hAnsi="Times New Roman" w:cs="Times New Roman"/>
          <w:b/>
          <w:sz w:val="28"/>
          <w:szCs w:val="28"/>
        </w:rPr>
        <w:t>7.1. Структурные элементы отчёта о практике</w:t>
      </w:r>
    </w:p>
    <w:p w14:paraId="7B292806" w14:textId="77777777" w:rsidR="008B5186" w:rsidRPr="00F15465" w:rsidRDefault="008B5186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74F160E4" w14:textId="267B7C6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Титульный лист отчета (приложение 1)</w:t>
      </w:r>
    </w:p>
    <w:p w14:paraId="6B1F0EA0" w14:textId="4D19022A" w:rsidR="008B5186" w:rsidRPr="00E8361C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="008B5186" w:rsidRPr="00E8361C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на практику (приложение 2)</w:t>
      </w:r>
    </w:p>
    <w:p w14:paraId="2180FD73" w14:textId="0100046F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Дневник (приложение 3) </w:t>
      </w:r>
    </w:p>
    <w:p w14:paraId="6C87D8DA" w14:textId="221DFB7A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Содержание отчета </w:t>
      </w:r>
    </w:p>
    <w:p w14:paraId="32970640" w14:textId="18B94EC5" w:rsidR="008B5186" w:rsidRPr="00F15465" w:rsidRDefault="00E8361C" w:rsidP="0044540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361C">
        <w:rPr>
          <w:rFonts w:ascii="Times New Roman" w:hAnsi="Times New Roman" w:cs="Times New Roman"/>
          <w:sz w:val="28"/>
          <w:szCs w:val="28"/>
        </w:rPr>
        <w:t>–</w:t>
      </w:r>
      <w:r w:rsidR="008B5186" w:rsidRPr="00F15465"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p w14:paraId="66D7A42F" w14:textId="52A4B169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ТИТУЛЬНЫЙ ЛИСТ ОТЧЕТА содержит следующие данные: наимен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вание университета и кафедры, название отч</w:t>
      </w:r>
      <w:r w:rsidR="002D47C7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та, фамилию, имя и отчество </w:t>
      </w:r>
      <w:r w:rsidRPr="00F15465">
        <w:rPr>
          <w:rFonts w:ascii="Times New Roman" w:hAnsi="Times New Roman" w:cs="Times New Roman"/>
          <w:sz w:val="28"/>
          <w:szCs w:val="28"/>
        </w:rPr>
        <w:lastRenderedPageBreak/>
        <w:t>обучающегося, место практики, фамилию, имя, отчество руководителя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тики от университета. </w:t>
      </w:r>
    </w:p>
    <w:p w14:paraId="79C27E3B" w14:textId="7BEB3F11" w:rsidR="008B5186" w:rsidRPr="00F15465" w:rsidRDefault="008B5186" w:rsidP="004454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РАБОЧИЙ ГРАФИК И ИНДИВИДУАЛЬНОЕ ЗАДАНИЕ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 разрабатывает кафедра теоретической и прикладной экономики для каждого обучающегося индивидуально и выдает ему перед выходом на пра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>тику.</w:t>
      </w:r>
    </w:p>
    <w:p w14:paraId="785925A8" w14:textId="77777777" w:rsidR="002D47C7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ДНЕВНИК является обязательной частью отчета о практике. Без дневн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F15465">
        <w:rPr>
          <w:rFonts w:ascii="Times New Roman" w:hAnsi="Times New Roman" w:cs="Times New Roman"/>
          <w:sz w:val="28"/>
          <w:szCs w:val="28"/>
        </w:rPr>
        <w:t>ы</w:t>
      </w:r>
      <w:r w:rsidRPr="00F15465">
        <w:rPr>
          <w:rFonts w:ascii="Times New Roman" w:hAnsi="Times New Roman" w:cs="Times New Roman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F15465">
        <w:rPr>
          <w:rFonts w:ascii="Times New Roman" w:hAnsi="Times New Roman" w:cs="Times New Roman"/>
          <w:sz w:val="28"/>
          <w:szCs w:val="28"/>
        </w:rPr>
        <w:t>т</w:t>
      </w:r>
      <w:r w:rsidRPr="00F15465">
        <w:rPr>
          <w:rFonts w:ascii="Times New Roman" w:hAnsi="Times New Roman" w:cs="Times New Roman"/>
          <w:sz w:val="28"/>
          <w:szCs w:val="28"/>
        </w:rPr>
        <w:t xml:space="preserve">чёта как серьёзные недостатки в прохождении практики.   </w:t>
      </w:r>
    </w:p>
    <w:p w14:paraId="343C8A31" w14:textId="3C9D447C" w:rsidR="008B5186" w:rsidRPr="00F15465" w:rsidRDefault="008B5186" w:rsidP="002D47C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ОТЧЕТА включает разделы программы практики с ук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занием страниц. </w:t>
      </w:r>
    </w:p>
    <w:p w14:paraId="76A6E837" w14:textId="702E1DDD" w:rsidR="00445A61" w:rsidRPr="00F15465" w:rsidRDefault="00445A61" w:rsidP="008B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Примерное содержание отчета: </w:t>
      </w:r>
    </w:p>
    <w:p w14:paraId="35EE4EF8" w14:textId="33365F28" w:rsidR="00D644F4" w:rsidRPr="00F15465" w:rsidRDefault="00CD07E3" w:rsidP="00D644F4">
      <w:pPr>
        <w:pStyle w:val="Default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        </w:t>
      </w:r>
      <w:r w:rsidR="00D644F4" w:rsidRPr="00F15465">
        <w:rPr>
          <w:b/>
          <w:bCs/>
          <w:color w:val="auto"/>
          <w:sz w:val="28"/>
          <w:szCs w:val="28"/>
        </w:rPr>
        <w:t xml:space="preserve">Введение </w:t>
      </w:r>
      <w:r w:rsidR="00D644F4" w:rsidRPr="00F15465">
        <w:rPr>
          <w:color w:val="auto"/>
          <w:sz w:val="28"/>
          <w:szCs w:val="28"/>
        </w:rPr>
        <w:t>(</w:t>
      </w:r>
      <w:r w:rsidR="00D644F4" w:rsidRPr="00F15465">
        <w:rPr>
          <w:iCs/>
          <w:color w:val="auto"/>
          <w:sz w:val="28"/>
          <w:szCs w:val="28"/>
        </w:rPr>
        <w:t>с указанием цели и задач практики, краткой характеристикой использованной информационной базы</w:t>
      </w:r>
      <w:r w:rsidR="00D644F4" w:rsidRPr="00F15465">
        <w:rPr>
          <w:color w:val="auto"/>
          <w:sz w:val="28"/>
          <w:szCs w:val="28"/>
        </w:rPr>
        <w:t xml:space="preserve">). </w:t>
      </w:r>
    </w:p>
    <w:p w14:paraId="4CBB4986" w14:textId="6418F4BC" w:rsidR="00CA0B28" w:rsidRPr="00F15465" w:rsidRDefault="00D644F4" w:rsidP="000B6388">
      <w:pPr>
        <w:spacing w:after="0" w:line="240" w:lineRule="auto"/>
        <w:ind w:firstLine="567"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F15465">
        <w:rPr>
          <w:rFonts w:ascii="Times New Roman" w:hAnsi="Times New Roman" w:cs="Times New Roman"/>
          <w:sz w:val="28"/>
          <w:szCs w:val="28"/>
        </w:rPr>
        <w:t>Тема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47BD" w:rsidRPr="00F15465">
        <w:rPr>
          <w:rFonts w:ascii="Times New Roman" w:hAnsi="Times New Roman" w:cs="Times New Roman"/>
          <w:sz w:val="28"/>
          <w:szCs w:val="28"/>
        </w:rPr>
        <w:t>магистерского</w:t>
      </w:r>
      <w:r w:rsidR="000847BD"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диссертационного исследования.</w:t>
      </w:r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Разр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ботка развернутого плана </w:t>
      </w:r>
      <w:r w:rsidR="00E91EAE" w:rsidRPr="00F15465">
        <w:rPr>
          <w:rFonts w:ascii="Times New Roman" w:hAnsi="Times New Roman" w:cs="Times New Roman"/>
          <w:sz w:val="28"/>
          <w:szCs w:val="28"/>
        </w:rPr>
        <w:t>исследования и списка источников</w:t>
      </w:r>
      <w:r w:rsidR="002109A1" w:rsidRPr="00F15465">
        <w:rPr>
          <w:rFonts w:ascii="Times New Roman" w:hAnsi="Times New Roman" w:cs="Times New Roman"/>
          <w:sz w:val="28"/>
          <w:szCs w:val="28"/>
        </w:rPr>
        <w:t>.</w:t>
      </w:r>
      <w:r w:rsidR="000B6388" w:rsidRPr="00F1546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76F292A" w14:textId="77777777" w:rsidR="0064600E" w:rsidRPr="00F15465" w:rsidRDefault="0064600E" w:rsidP="0064600E">
      <w:pPr>
        <w:shd w:val="clear" w:color="auto" w:fill="F6F6F6"/>
        <w:spacing w:after="0" w:line="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ГОСТы для написания магистерской диссертации </w:t>
      </w:r>
    </w:p>
    <w:p w14:paraId="6395CAF3" w14:textId="53CE5056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2. </w:t>
      </w:r>
      <w:r w:rsidRPr="00F15465">
        <w:rPr>
          <w:color w:val="auto"/>
          <w:sz w:val="28"/>
          <w:szCs w:val="28"/>
        </w:rPr>
        <w:t>Определение</w:t>
      </w:r>
      <w:r w:rsidRPr="00F15465">
        <w:rPr>
          <w:b/>
          <w:bCs/>
          <w:color w:val="auto"/>
          <w:sz w:val="28"/>
          <w:szCs w:val="28"/>
        </w:rPr>
        <w:t xml:space="preserve"> </w:t>
      </w:r>
      <w:r w:rsidRPr="00F15465">
        <w:rPr>
          <w:color w:val="auto"/>
          <w:sz w:val="28"/>
          <w:szCs w:val="28"/>
        </w:rPr>
        <w:t xml:space="preserve">целей, задач, объекта, предмета </w:t>
      </w:r>
      <w:r w:rsidR="000847BD" w:rsidRPr="00F15465">
        <w:rPr>
          <w:color w:val="auto"/>
          <w:sz w:val="28"/>
          <w:szCs w:val="28"/>
        </w:rPr>
        <w:t xml:space="preserve">магистерского </w:t>
      </w:r>
      <w:r w:rsidRPr="00F15465">
        <w:rPr>
          <w:color w:val="auto"/>
          <w:sz w:val="28"/>
          <w:szCs w:val="28"/>
        </w:rPr>
        <w:t>исследования; обоснование актуальности и практической значимости иссл</w:t>
      </w:r>
      <w:r w:rsidRPr="00F15465">
        <w:rPr>
          <w:color w:val="auto"/>
          <w:sz w:val="28"/>
          <w:szCs w:val="28"/>
        </w:rPr>
        <w:t>е</w:t>
      </w:r>
      <w:r w:rsidRPr="00F15465">
        <w:rPr>
          <w:color w:val="auto"/>
          <w:sz w:val="28"/>
          <w:szCs w:val="28"/>
        </w:rPr>
        <w:t>дования.</w:t>
      </w:r>
    </w:p>
    <w:p w14:paraId="0497BBED" w14:textId="7DC1E955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Раздел 3. </w:t>
      </w:r>
      <w:r w:rsidRPr="00F15465">
        <w:rPr>
          <w:color w:val="auto"/>
          <w:sz w:val="28"/>
          <w:szCs w:val="28"/>
        </w:rPr>
        <w:t>Статья (тезисы), оформленные в соответствии с требованиями источника публикации (в приложении к отчету необходимо представить и</w:t>
      </w:r>
      <w:r w:rsidRPr="00F15465">
        <w:rPr>
          <w:color w:val="auto"/>
          <w:sz w:val="28"/>
          <w:szCs w:val="28"/>
        </w:rPr>
        <w:t>н</w:t>
      </w:r>
      <w:r w:rsidRPr="00F15465">
        <w:rPr>
          <w:color w:val="auto"/>
          <w:sz w:val="28"/>
          <w:szCs w:val="28"/>
        </w:rPr>
        <w:t>формационное письмо конференции или требования редакции)</w:t>
      </w:r>
      <w:r w:rsidR="0021766D" w:rsidRPr="00F15465">
        <w:rPr>
          <w:color w:val="auto"/>
          <w:sz w:val="28"/>
          <w:szCs w:val="28"/>
        </w:rPr>
        <w:t>.</w:t>
      </w:r>
    </w:p>
    <w:p w14:paraId="4C1118F0" w14:textId="77777777" w:rsidR="00D644F4" w:rsidRPr="00F15465" w:rsidRDefault="00D644F4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 xml:space="preserve">Заключение </w:t>
      </w:r>
      <w:r w:rsidRPr="00F15465">
        <w:rPr>
          <w:color w:val="auto"/>
          <w:sz w:val="28"/>
          <w:szCs w:val="28"/>
        </w:rPr>
        <w:t>(</w:t>
      </w:r>
      <w:r w:rsidRPr="00F15465">
        <w:rPr>
          <w:iCs/>
          <w:color w:val="auto"/>
          <w:sz w:val="28"/>
          <w:szCs w:val="28"/>
        </w:rPr>
        <w:t xml:space="preserve">с общими выводами по достижению </w:t>
      </w:r>
      <w:proofErr w:type="gramStart"/>
      <w:r w:rsidRPr="00F15465">
        <w:rPr>
          <w:iCs/>
          <w:color w:val="auto"/>
          <w:sz w:val="28"/>
          <w:szCs w:val="28"/>
        </w:rPr>
        <w:t>обучающимся</w:t>
      </w:r>
      <w:proofErr w:type="gramEnd"/>
      <w:r w:rsidRPr="00F15465">
        <w:rPr>
          <w:iCs/>
          <w:color w:val="auto"/>
          <w:sz w:val="28"/>
          <w:szCs w:val="28"/>
        </w:rPr>
        <w:t xml:space="preserve"> целей и задач практики</w:t>
      </w:r>
      <w:r w:rsidRPr="00F15465">
        <w:rPr>
          <w:color w:val="auto"/>
          <w:sz w:val="28"/>
          <w:szCs w:val="28"/>
        </w:rPr>
        <w:t xml:space="preserve">). </w:t>
      </w:r>
    </w:p>
    <w:p w14:paraId="46F67E9D" w14:textId="6E11203A" w:rsidR="00D644F4" w:rsidRPr="00F15465" w:rsidRDefault="00E91EAE" w:rsidP="000B6388">
      <w:pPr>
        <w:pStyle w:val="Default"/>
        <w:ind w:firstLine="567"/>
        <w:jc w:val="both"/>
        <w:rPr>
          <w:b/>
          <w:bCs/>
          <w:color w:val="auto"/>
        </w:rPr>
      </w:pPr>
      <w:r w:rsidRPr="00F15465">
        <w:rPr>
          <w:b/>
          <w:bCs/>
          <w:color w:val="auto"/>
          <w:sz w:val="28"/>
          <w:szCs w:val="28"/>
        </w:rPr>
        <w:t>Список источников</w:t>
      </w:r>
      <w:r w:rsidR="00D644F4" w:rsidRPr="00F15465">
        <w:rPr>
          <w:b/>
          <w:bCs/>
          <w:color w:val="auto"/>
        </w:rPr>
        <w:t xml:space="preserve"> </w:t>
      </w:r>
    </w:p>
    <w:p w14:paraId="46655838" w14:textId="402C8637" w:rsidR="00942162" w:rsidRPr="00F15465" w:rsidRDefault="00942162" w:rsidP="000B638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15465">
        <w:rPr>
          <w:b/>
          <w:bCs/>
          <w:color w:val="auto"/>
          <w:sz w:val="28"/>
          <w:szCs w:val="28"/>
        </w:rPr>
        <w:t>Приложения</w:t>
      </w:r>
    </w:p>
    <w:p w14:paraId="0314DE39" w14:textId="77777777" w:rsidR="002C108B" w:rsidRPr="00F15465" w:rsidRDefault="002C108B" w:rsidP="002973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5C1B37" w14:textId="77777777" w:rsidR="00737C1E" w:rsidRPr="00F15465" w:rsidRDefault="00C616AD" w:rsidP="00CD07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proofErr w:type="gramStart"/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Примерная тематика для</w:t>
      </w:r>
      <w:r w:rsidR="00412B60"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выполнения научно-исследовательской работы (получение первичных навыков научно-исследовательской</w:t>
      </w:r>
      <w:proofErr w:type="gramEnd"/>
    </w:p>
    <w:p w14:paraId="4019915E" w14:textId="47ED43B1" w:rsidR="00C616AD" w:rsidRPr="00F15465" w:rsidRDefault="00412B60" w:rsidP="00CD07E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1546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работы):</w:t>
      </w:r>
    </w:p>
    <w:p w14:paraId="727ADFA0" w14:textId="77777777" w:rsidR="00A62663" w:rsidRPr="00F15465" w:rsidRDefault="00B05447" w:rsidP="00A62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Список вопросов для подготовки к зачету </w:t>
      </w:r>
    </w:p>
    <w:p w14:paraId="7288FA5B" w14:textId="6EBA0C68" w:rsidR="00B05447" w:rsidRPr="00F15465" w:rsidRDefault="00B05447" w:rsidP="00A626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Выбор и обоснование темы исследования.</w:t>
      </w:r>
    </w:p>
    <w:p w14:paraId="0BF978F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Составление рабочего плана и графика выполнения исследования. </w:t>
      </w:r>
    </w:p>
    <w:p w14:paraId="7CA136A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Проведение исследования (постановка целей и конкретных задач). </w:t>
      </w:r>
    </w:p>
    <w:p w14:paraId="4FBB5A1F" w14:textId="6F934FF9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Формулировка рабочей гипотезы, обобщение и критический анализ трудов отечественных и зарубежных специалистов по теме исследования). </w:t>
      </w:r>
      <w:proofErr w:type="gramEnd"/>
    </w:p>
    <w:p w14:paraId="617D37FE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Поиск литературы  </w:t>
      </w:r>
    </w:p>
    <w:p w14:paraId="1BD9F839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Составление библиографии по теме научно-исследовательской работы. </w:t>
      </w:r>
    </w:p>
    <w:p w14:paraId="14145A3B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Описание объекта и предмета исследования. </w:t>
      </w:r>
    </w:p>
    <w:p w14:paraId="6BD653C3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Сбор и анализ информации о предмете исследования. </w:t>
      </w:r>
    </w:p>
    <w:p w14:paraId="185840E0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 Изучение отдельных аспектов рассматриваемой проблемы. </w:t>
      </w:r>
    </w:p>
    <w:p w14:paraId="0CBD8D8C" w14:textId="77777777" w:rsidR="00B05447" w:rsidRPr="00F15465" w:rsidRDefault="00B05447" w:rsidP="0073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Статистическая и математическая обработка информации. </w:t>
      </w:r>
    </w:p>
    <w:p w14:paraId="0A60B8BE" w14:textId="1A4B1481" w:rsidR="00205DE5" w:rsidRPr="00F15465" w:rsidRDefault="00B05447" w:rsidP="00210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465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Оформление результатов исследования.</w:t>
      </w:r>
    </w:p>
    <w:p w14:paraId="0811A9ED" w14:textId="77777777" w:rsidR="00C616AD" w:rsidRPr="00F15465" w:rsidRDefault="00C616AD" w:rsidP="0029735F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28B0AC29" w14:textId="5F20DB65" w:rsidR="00445A61" w:rsidRPr="00F15465" w:rsidRDefault="00E91EAE" w:rsidP="0029735F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OLE_LINK92"/>
      <w:bookmarkStart w:id="4" w:name="OLE_LINK93"/>
      <w:r w:rsidRPr="00F15465">
        <w:rPr>
          <w:rFonts w:ascii="Times New Roman" w:hAnsi="Times New Roman" w:cs="Times New Roman"/>
          <w:b/>
          <w:bCs/>
          <w:sz w:val="28"/>
          <w:szCs w:val="28"/>
        </w:rPr>
        <w:t>Составление списка источников</w:t>
      </w:r>
      <w:r w:rsidR="00445A61" w:rsidRPr="00F154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3"/>
    <w:bookmarkEnd w:id="4"/>
    <w:p w14:paraId="1CC96A2D" w14:textId="0A8E375D" w:rsidR="00445A61" w:rsidRPr="00F15465" w:rsidRDefault="00E91EAE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исто</w:t>
      </w:r>
      <w:r w:rsidR="00445A61" w:rsidRPr="00F15465">
        <w:rPr>
          <w:rFonts w:ascii="Times New Roman" w:hAnsi="Times New Roman" w:cs="Times New Roman"/>
          <w:sz w:val="28"/>
          <w:szCs w:val="28"/>
        </w:rPr>
        <w:t>ч</w:t>
      </w:r>
      <w:r w:rsidR="00445A61" w:rsidRPr="00F15465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F15465">
        <w:rPr>
          <w:rFonts w:ascii="Times New Roman" w:hAnsi="Times New Roman" w:cs="Times New Roman"/>
          <w:sz w:val="28"/>
          <w:szCs w:val="28"/>
        </w:rPr>
        <w:t>н</w:t>
      </w:r>
      <w:r w:rsidR="00445A61" w:rsidRPr="00F15465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F15465">
        <w:rPr>
          <w:rFonts w:ascii="Times New Roman" w:hAnsi="Times New Roman" w:cs="Times New Roman"/>
          <w:sz w:val="28"/>
          <w:szCs w:val="28"/>
        </w:rPr>
        <w:t>обуча</w:t>
      </w:r>
      <w:r w:rsidR="00445A61" w:rsidRPr="00F15465">
        <w:rPr>
          <w:rFonts w:ascii="Times New Roman" w:hAnsi="Times New Roman" w:cs="Times New Roman"/>
          <w:sz w:val="28"/>
          <w:szCs w:val="28"/>
        </w:rPr>
        <w:t>ю</w:t>
      </w:r>
      <w:r w:rsidR="00445A61" w:rsidRPr="00F15465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FB0C8C" w14:textId="77777777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r w:rsidRPr="00F15465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F1546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15465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6E124475" w14:textId="3AEF2E5B" w:rsidR="00445A61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суждений, частых повторений одних и тех же слов и оборотов речи, неприн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тых сокращений слов. Объем отчета 1</w:t>
      </w:r>
      <w:r w:rsidR="006024C2">
        <w:rPr>
          <w:rFonts w:ascii="Times New Roman" w:hAnsi="Times New Roman" w:cs="Times New Roman"/>
          <w:sz w:val="28"/>
          <w:szCs w:val="28"/>
        </w:rPr>
        <w:t>5</w:t>
      </w:r>
      <w:r w:rsidRPr="00F15465">
        <w:rPr>
          <w:rFonts w:ascii="Times New Roman" w:hAnsi="Times New Roman" w:cs="Times New Roman"/>
          <w:sz w:val="28"/>
          <w:szCs w:val="28"/>
        </w:rPr>
        <w:t>-</w:t>
      </w:r>
      <w:r w:rsidR="00B16DE7" w:rsidRPr="00F15465">
        <w:rPr>
          <w:rFonts w:ascii="Times New Roman" w:hAnsi="Times New Roman" w:cs="Times New Roman"/>
          <w:sz w:val="28"/>
          <w:szCs w:val="28"/>
        </w:rPr>
        <w:t>20</w:t>
      </w:r>
      <w:r w:rsidRPr="00F15465">
        <w:rPr>
          <w:rFonts w:ascii="Times New Roman" w:hAnsi="Times New Roman" w:cs="Times New Roman"/>
          <w:sz w:val="28"/>
          <w:szCs w:val="28"/>
        </w:rPr>
        <w:t xml:space="preserve"> страниц без приложений.</w:t>
      </w:r>
    </w:p>
    <w:p w14:paraId="57C8E7AD" w14:textId="1A9BA194" w:rsidR="005615C8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8CD">
        <w:rPr>
          <w:rFonts w:ascii="Times New Roman" w:hAnsi="Times New Roman" w:cs="Times New Roman"/>
          <w:sz w:val="28"/>
          <w:szCs w:val="28"/>
        </w:rPr>
        <w:t>ПРИЛОЖЕНИЯ</w:t>
      </w:r>
      <w:proofErr w:type="gramStart"/>
      <w:r w:rsidRPr="00F15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аждое приложение должно начинаться с новой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 xml:space="preserve">ницы. </w:t>
      </w:r>
    </w:p>
    <w:p w14:paraId="2184E2E1" w14:textId="5F926296" w:rsidR="00E756A0" w:rsidRPr="00F15465" w:rsidRDefault="00445A61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</w:t>
      </w:r>
    </w:p>
    <w:p w14:paraId="174BA1B5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993794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9432C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75F5DEF0" w14:textId="77777777" w:rsidR="00063B0A" w:rsidRPr="00F15465" w:rsidRDefault="00063B0A" w:rsidP="00063B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768389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15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15465">
        <w:rPr>
          <w:rFonts w:ascii="Times New Roman" w:hAnsi="Times New Roman" w:cs="Times New Roman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1A123C5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465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1DE5FFEE" w14:textId="62CC4C5D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приложением 2.</w:t>
      </w:r>
    </w:p>
    <w:p w14:paraId="1B980C41" w14:textId="02B6F77A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приложением 3.</w:t>
      </w:r>
    </w:p>
    <w:p w14:paraId="331AE0D5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Слово «СОДЕРЖАНИЕ» пишется прописными буквами и выравнив</w:t>
      </w:r>
      <w:r w:rsidRPr="00F15465">
        <w:rPr>
          <w:sz w:val="28"/>
          <w:szCs w:val="28"/>
        </w:rPr>
        <w:t>а</w:t>
      </w:r>
      <w:r w:rsidRPr="00F15465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15465">
        <w:rPr>
          <w:sz w:val="28"/>
          <w:szCs w:val="28"/>
        </w:rPr>
        <w:t>ь</w:t>
      </w:r>
      <w:r w:rsidRPr="00F15465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F15465">
        <w:rPr>
          <w:sz w:val="28"/>
          <w:szCs w:val="28"/>
        </w:rPr>
        <w:t>т</w:t>
      </w:r>
      <w:r w:rsidRPr="00F15465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9302AF4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37EC8D1F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301176AF" w14:textId="407E66F8" w:rsidR="002A4593" w:rsidRPr="00F15465" w:rsidRDefault="00063B0A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7881E22C" w14:textId="77777777" w:rsidR="00BC1D02" w:rsidRPr="00F15465" w:rsidRDefault="00BC1D02" w:rsidP="00BC1D02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14:paraId="4AA7AD2B" w14:textId="62CB65E9" w:rsidR="00063B0A" w:rsidRPr="00F15465" w:rsidRDefault="00063B0A" w:rsidP="00063B0A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1DAB2536" w14:textId="4040AE08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lastRenderedPageBreak/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15465">
        <w:rPr>
          <w:sz w:val="28"/>
          <w:szCs w:val="28"/>
        </w:rPr>
        <w:t>и</w:t>
      </w:r>
      <w:r w:rsidRPr="00F15465">
        <w:rPr>
          <w:sz w:val="28"/>
          <w:szCs w:val="28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 xml:space="preserve">гическую связь. </w:t>
      </w:r>
      <w:r w:rsidRPr="00F15465">
        <w:rPr>
          <w:iCs/>
          <w:sz w:val="28"/>
          <w:szCs w:val="28"/>
        </w:rPr>
        <w:t>Например:</w:t>
      </w:r>
    </w:p>
    <w:p w14:paraId="49BF533F" w14:textId="77777777" w:rsidR="00063B0A" w:rsidRPr="00F15465" w:rsidRDefault="00063B0A" w:rsidP="00063B0A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4BE96E6E" w14:textId="77777777" w:rsidR="00063B0A" w:rsidRPr="00F15465" w:rsidRDefault="00063B0A" w:rsidP="00063B0A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F15465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553E43EE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50C0F6B9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15C5FB50" w14:textId="77777777" w:rsidR="00063B0A" w:rsidRPr="00F15465" w:rsidRDefault="00063B0A" w:rsidP="00063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15465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28D75651" w14:textId="68163E1F" w:rsidR="00063B0A" w:rsidRPr="00F15465" w:rsidRDefault="00063B0A" w:rsidP="001C36E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8173C9D" w14:textId="77777777" w:rsidR="00063B0A" w:rsidRPr="00F15465" w:rsidRDefault="00063B0A" w:rsidP="00063B0A">
      <w:pPr>
        <w:pStyle w:val="Normal"/>
        <w:ind w:firstLine="709"/>
        <w:jc w:val="both"/>
        <w:rPr>
          <w:iCs/>
          <w:sz w:val="28"/>
          <w:szCs w:val="28"/>
        </w:rPr>
      </w:pPr>
      <w:r w:rsidRPr="00F15465">
        <w:rPr>
          <w:sz w:val="28"/>
          <w:szCs w:val="28"/>
        </w:rPr>
        <w:t>Заголовок раздела следует отделять от текста полуторным межстро</w:t>
      </w:r>
      <w:r w:rsidRPr="00F15465">
        <w:rPr>
          <w:sz w:val="28"/>
          <w:szCs w:val="28"/>
        </w:rPr>
        <w:t>ч</w:t>
      </w:r>
      <w:r w:rsidRPr="00F15465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F15465">
        <w:rPr>
          <w:iCs/>
          <w:sz w:val="28"/>
          <w:szCs w:val="28"/>
        </w:rPr>
        <w:t>Например:</w:t>
      </w:r>
    </w:p>
    <w:p w14:paraId="5E7D2F0C" w14:textId="77777777" w:rsidR="00063B0A" w:rsidRPr="00F15465" w:rsidRDefault="00063B0A" w:rsidP="00063B0A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F15465">
        <w:rPr>
          <w:b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1A3E4" wp14:editId="2A19391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E85580D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15465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F15465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0382BB4D" w14:textId="77777777" w:rsidR="00063B0A" w:rsidRPr="00F15465" w:rsidRDefault="00063B0A" w:rsidP="00063B0A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15465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582794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15465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12531" wp14:editId="3AEC94DB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3DD3" w14:textId="77777777" w:rsidR="00063B0A" w:rsidRDefault="00063B0A" w:rsidP="00063B0A">
                            <w:pPr>
                              <w:spacing w:line="240" w:lineRule="exact"/>
                              <w:jc w:val="center"/>
                            </w:pPr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 xml:space="preserve">1,5 </w:t>
                            </w:r>
                            <w:proofErr w:type="spellStart"/>
                            <w:r w:rsidRPr="0069432C">
                              <w:rPr>
                                <w:rFonts w:ascii="Times New Roman" w:hAnsi="Times New Roman" w:cs="Times New Roman"/>
                              </w:rP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4B12531" id="Прямоугольник 4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" stroked="f">
                <v:textbox inset="0,0,0,0">
                  <w:txbxContent>
                    <w:p w14:paraId="12C63DD3" w14:textId="77777777" w:rsidR="00063B0A" w:rsidRDefault="00063B0A" w:rsidP="00063B0A">
                      <w:pPr>
                        <w:spacing w:line="240" w:lineRule="exact"/>
                        <w:jc w:val="center"/>
                      </w:pPr>
                      <w:r w:rsidRPr="0069432C">
                        <w:rPr>
                          <w:rFonts w:ascii="Times New Roman" w:hAnsi="Times New Roman" w:cs="Times New Roman"/>
                        </w:rPr>
                        <w:t>1,5 инт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5F331DB" w14:textId="77777777" w:rsidR="00063B0A" w:rsidRPr="00F15465" w:rsidRDefault="00063B0A" w:rsidP="00063B0A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6DCC7745" w14:textId="77777777" w:rsidR="00063B0A" w:rsidRPr="00F15465" w:rsidRDefault="00063B0A" w:rsidP="00063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15465">
        <w:rPr>
          <w:rFonts w:ascii="Times New Roman" w:hAnsi="Times New Roman" w:cs="Times New Roman"/>
          <w:sz w:val="28"/>
          <w:szCs w:val="28"/>
        </w:rPr>
        <w:t>и</w:t>
      </w:r>
      <w:r w:rsidRPr="00F15465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80894AA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5C3C2EAC" w14:textId="77777777" w:rsidR="00063B0A" w:rsidRPr="00F15465" w:rsidRDefault="00063B0A" w:rsidP="00063B0A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0BD7726D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F15465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F15465">
        <w:rPr>
          <w:spacing w:val="-4"/>
          <w:sz w:val="28"/>
          <w:szCs w:val="28"/>
        </w:rPr>
        <w:t>4</w:t>
      </w:r>
      <w:proofErr w:type="gramEnd"/>
      <w:r w:rsidRPr="00F15465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15465">
        <w:rPr>
          <w:spacing w:val="-4"/>
          <w:sz w:val="28"/>
          <w:szCs w:val="28"/>
        </w:rPr>
        <w:t>л</w:t>
      </w:r>
      <w:r w:rsidRPr="00F15465">
        <w:rPr>
          <w:spacing w:val="-4"/>
          <w:sz w:val="28"/>
          <w:szCs w:val="28"/>
        </w:rPr>
        <w:t>люстраций и т.д.</w:t>
      </w:r>
    </w:p>
    <w:p w14:paraId="634D6F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книжной ориентацией рекомендуется устанавливать сл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дующие размеры полей: </w:t>
      </w:r>
    </w:p>
    <w:p w14:paraId="2CB4B80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C053F4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6058A8D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451D5C3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2826047" w14:textId="77777777" w:rsidR="00063B0A" w:rsidRPr="00F15465" w:rsidRDefault="00063B0A" w:rsidP="00063B0A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страниц с альбомной</w:t>
      </w:r>
      <w:r w:rsidRPr="00F15465">
        <w:rPr>
          <w:i/>
          <w:sz w:val="28"/>
          <w:szCs w:val="28"/>
        </w:rPr>
        <w:t xml:space="preserve"> </w:t>
      </w:r>
      <w:r w:rsidRPr="00F15465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2EB42D6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13DB4C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474E497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2165DD2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5BE32452" w14:textId="77777777" w:rsidR="00063B0A" w:rsidRPr="00F15465" w:rsidRDefault="00063B0A" w:rsidP="00063B0A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lastRenderedPageBreak/>
        <w:t>Для ввода (и форматирования) текста используются:</w:t>
      </w:r>
    </w:p>
    <w:p w14:paraId="33F54C3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5465">
        <w:rPr>
          <w:rFonts w:ascii="Times New Roman" w:hAnsi="Times New Roman" w:cs="Times New Roman"/>
          <w:sz w:val="28"/>
          <w:szCs w:val="28"/>
        </w:rPr>
        <w:t>шрифт</w:t>
      </w:r>
      <w:r w:rsidRPr="00F15465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647A6998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F15465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F15465">
        <w:rPr>
          <w:rFonts w:ascii="Times New Roman" w:hAnsi="Times New Roman" w:cs="Times New Roman"/>
          <w:sz w:val="28"/>
          <w:szCs w:val="28"/>
        </w:rPr>
        <w:t>;</w:t>
      </w:r>
    </w:p>
    <w:p w14:paraId="4731D737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5E1A4181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304FDA9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0282905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1 см</w:t>
      </w:r>
      <w:r w:rsidRPr="00F154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7B171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выделения заголовков, ключевых понятий допускается использ</w:t>
      </w:r>
      <w:r w:rsidRPr="00F15465">
        <w:rPr>
          <w:sz w:val="28"/>
          <w:szCs w:val="28"/>
        </w:rPr>
        <w:t>о</w:t>
      </w:r>
      <w:r w:rsidRPr="00F15465">
        <w:rPr>
          <w:sz w:val="28"/>
          <w:szCs w:val="28"/>
        </w:rPr>
        <w:t>вание других способов начертания (</w:t>
      </w:r>
      <w:r w:rsidRPr="00F15465">
        <w:rPr>
          <w:i/>
          <w:sz w:val="28"/>
          <w:szCs w:val="28"/>
        </w:rPr>
        <w:t>курсив</w:t>
      </w:r>
      <w:r w:rsidRPr="00F15465">
        <w:rPr>
          <w:sz w:val="28"/>
          <w:szCs w:val="28"/>
        </w:rPr>
        <w:t xml:space="preserve">, </w:t>
      </w:r>
      <w:r w:rsidRPr="00F15465">
        <w:rPr>
          <w:b/>
          <w:sz w:val="28"/>
          <w:szCs w:val="28"/>
        </w:rPr>
        <w:t>полужирное</w:t>
      </w:r>
      <w:r w:rsidRPr="00F15465">
        <w:rPr>
          <w:sz w:val="28"/>
          <w:szCs w:val="28"/>
        </w:rPr>
        <w:t>).</w:t>
      </w:r>
    </w:p>
    <w:p w14:paraId="048F2E79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03F68A17" w14:textId="77777777" w:rsidR="00063B0A" w:rsidRPr="00F15465" w:rsidRDefault="00063B0A" w:rsidP="00063B0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241C3553" w14:textId="77777777" w:rsidR="00063B0A" w:rsidRPr="00F15465" w:rsidRDefault="00063B0A" w:rsidP="00063B0A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Инициалы нельзя отрывать от фамилии и всегда следует размещать п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15465">
        <w:rPr>
          <w:sz w:val="28"/>
          <w:szCs w:val="28"/>
        </w:rPr>
        <w:t>внутритекстовые</w:t>
      </w:r>
      <w:proofErr w:type="spellEnd"/>
      <w:r w:rsidRPr="00F15465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693687F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C091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Формулы</w:t>
      </w:r>
    </w:p>
    <w:p w14:paraId="24C6A8A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7441DA86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Для ввода формул целесообразно использовать редакторы формул (</w:t>
      </w:r>
      <w:r w:rsidRPr="00F15465">
        <w:rPr>
          <w:sz w:val="28"/>
          <w:szCs w:val="28"/>
          <w:lang w:val="en-US"/>
        </w:rPr>
        <w:t>M</w:t>
      </w:r>
      <w:r w:rsidRPr="00F15465">
        <w:rPr>
          <w:sz w:val="28"/>
          <w:szCs w:val="28"/>
          <w:lang w:val="en-US"/>
        </w:rPr>
        <w:t>i</w:t>
      </w:r>
      <w:r w:rsidRPr="00F15465">
        <w:rPr>
          <w:sz w:val="28"/>
          <w:szCs w:val="28"/>
          <w:lang w:val="en-US"/>
        </w:rPr>
        <w:t>crosoft</w:t>
      </w:r>
      <w:r w:rsidRPr="00F15465">
        <w:rPr>
          <w:sz w:val="28"/>
          <w:szCs w:val="28"/>
        </w:rPr>
        <w:t xml:space="preserve"> </w:t>
      </w:r>
      <w:r w:rsidRPr="00F15465">
        <w:rPr>
          <w:sz w:val="28"/>
          <w:szCs w:val="28"/>
          <w:lang w:val="en-US"/>
        </w:rPr>
        <w:t>Equation</w:t>
      </w:r>
      <w:r w:rsidRPr="00F15465">
        <w:rPr>
          <w:sz w:val="28"/>
          <w:szCs w:val="28"/>
        </w:rPr>
        <w:t xml:space="preserve"> 3.0 или </w:t>
      </w:r>
      <w:r w:rsidRPr="00F15465">
        <w:rPr>
          <w:sz w:val="28"/>
          <w:szCs w:val="28"/>
          <w:lang w:val="en-US"/>
        </w:rPr>
        <w:t>Microsoft</w:t>
      </w:r>
      <w:r w:rsidRPr="00F15465">
        <w:rPr>
          <w:sz w:val="28"/>
          <w:szCs w:val="28"/>
        </w:rPr>
        <w:t xml:space="preserve"> </w:t>
      </w:r>
      <w:proofErr w:type="spellStart"/>
      <w:r w:rsidRPr="00F15465">
        <w:rPr>
          <w:sz w:val="28"/>
          <w:szCs w:val="28"/>
          <w:lang w:val="en-US"/>
        </w:rPr>
        <w:t>MathType</w:t>
      </w:r>
      <w:proofErr w:type="spellEnd"/>
      <w:r w:rsidRPr="00F15465">
        <w:rPr>
          <w:sz w:val="28"/>
          <w:szCs w:val="28"/>
        </w:rPr>
        <w:t>).</w:t>
      </w:r>
    </w:p>
    <w:p w14:paraId="1D69332E" w14:textId="77777777" w:rsidR="00063B0A" w:rsidRPr="00F15465" w:rsidRDefault="00063B0A" w:rsidP="00063B0A">
      <w:pPr>
        <w:pStyle w:val="a8"/>
        <w:ind w:left="709"/>
        <w:jc w:val="both"/>
        <w:rPr>
          <w:szCs w:val="28"/>
        </w:rPr>
      </w:pPr>
      <w:r w:rsidRPr="00F15465">
        <w:rPr>
          <w:szCs w:val="28"/>
        </w:rPr>
        <w:t>Формулы могут размещаться:</w:t>
      </w:r>
    </w:p>
    <w:p w14:paraId="67DD1FC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29194514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97BC8B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65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2CCED929" w14:textId="77777777" w:rsidR="00063B0A" w:rsidRPr="00F15465" w:rsidRDefault="00063B0A" w:rsidP="00063B0A">
      <w:pPr>
        <w:pStyle w:val="a8"/>
        <w:spacing w:before="120" w:after="120"/>
        <w:ind w:firstLine="3600"/>
      </w:pPr>
      <w:r w:rsidRPr="00F15465">
        <w:rPr>
          <w:position w:val="-24"/>
        </w:rPr>
        <w:object w:dxaOrig="1260" w:dyaOrig="960" w14:anchorId="7F104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9pt" o:ole="" filled="t">
            <v:imagedata r:id="rId11" o:title=""/>
          </v:shape>
          <o:OLEObject Type="Embed" ProgID="Equation.3" ShapeID="_x0000_i1025" DrawAspect="Content" ObjectID="_1813052345" r:id="rId12"/>
        </w:object>
      </w:r>
      <w:r w:rsidRPr="00F15465">
        <w:t xml:space="preserve">,                                      </w:t>
      </w:r>
      <w:r w:rsidRPr="00F15465">
        <w:rPr>
          <w:rFonts w:ascii="Arial" w:hAnsi="Arial" w:cs="Arial"/>
          <w:sz w:val="24"/>
          <w:szCs w:val="24"/>
        </w:rPr>
        <w:t>(1)</w:t>
      </w:r>
    </w:p>
    <w:p w14:paraId="166DCFD7" w14:textId="77777777" w:rsidR="00063B0A" w:rsidRPr="00F15465" w:rsidRDefault="00063B0A" w:rsidP="00063B0A">
      <w:pPr>
        <w:pStyle w:val="a8"/>
        <w:spacing w:before="120"/>
      </w:pPr>
      <w:r w:rsidRPr="00F15465">
        <w:t xml:space="preserve">                    </w:t>
      </w:r>
      <w:r w:rsidRPr="00F15465">
        <w:rPr>
          <w:position w:val="-6"/>
        </w:rPr>
        <w:object w:dxaOrig="1660" w:dyaOrig="320" w14:anchorId="2E9F07BF">
          <v:shape id="_x0000_i1026" type="#_x0000_t75" style="width:103.5pt;height:22.5pt" o:ole="" filled="t">
            <v:imagedata r:id="rId13" o:title=""/>
          </v:shape>
          <o:OLEObject Type="Embed" ProgID="Equation.3" ShapeID="_x0000_i1026" DrawAspect="Content" ObjectID="_1813052346" r:id="rId14"/>
        </w:object>
      </w:r>
      <w:r w:rsidRPr="00F15465">
        <w:t xml:space="preserve">,      </w:t>
      </w:r>
      <w:r w:rsidRPr="00F15465">
        <w:rPr>
          <w:position w:val="-12"/>
          <w:lang w:val="en-US"/>
        </w:rPr>
        <w:object w:dxaOrig="2540" w:dyaOrig="460" w14:anchorId="25F8EB80">
          <v:shape id="_x0000_i1027" type="#_x0000_t75" style="width:160.5pt;height:29.25pt" o:ole="" filled="t">
            <v:imagedata r:id="rId15" o:title=""/>
          </v:shape>
          <o:OLEObject Type="Embed" ProgID="Equation.3" ShapeID="_x0000_i1027" DrawAspect="Content" ObjectID="_1813052347" r:id="rId16"/>
        </w:object>
      </w:r>
      <w:r w:rsidRPr="00F15465">
        <w:t xml:space="preserve">.              </w:t>
      </w:r>
      <w:r w:rsidRPr="00F15465">
        <w:rPr>
          <w:rFonts w:ascii="Arial" w:hAnsi="Arial" w:cs="Arial"/>
          <w:sz w:val="24"/>
          <w:szCs w:val="24"/>
        </w:rPr>
        <w:t>(2)</w:t>
      </w:r>
    </w:p>
    <w:p w14:paraId="0DCB2BB2" w14:textId="77777777" w:rsidR="00063B0A" w:rsidRPr="00F15465" w:rsidRDefault="00063B0A" w:rsidP="00063B0A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658152B" w14:textId="77777777" w:rsidR="00063B0A" w:rsidRPr="00F15465" w:rsidRDefault="00063B0A" w:rsidP="00063B0A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F15465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F15465">
        <w:rPr>
          <w:sz w:val="28"/>
          <w:szCs w:val="28"/>
        </w:rPr>
        <w:br/>
        <w:t xml:space="preserve">другую: </w:t>
      </w:r>
    </w:p>
    <w:p w14:paraId="3C30F3B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F15465">
        <w:rPr>
          <w:rFonts w:ascii="Times New Roman" w:hAnsi="Times New Roman" w:cs="Times New Roman"/>
          <w:sz w:val="28"/>
          <w:szCs w:val="28"/>
        </w:rPr>
        <w:t>я</w:t>
      </w:r>
      <w:r w:rsidRPr="00F15465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3D030FF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F15465">
        <w:rPr>
          <w:rFonts w:ascii="Times New Roman" w:hAnsi="Times New Roman" w:cs="Times New Roman"/>
          <w:sz w:val="28"/>
          <w:szCs w:val="28"/>
        </w:rPr>
        <w:t>знаках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398972E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 третью</w:t>
      </w:r>
      <w:r w:rsidRPr="00F15465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F15465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690A6D92" w14:textId="77777777" w:rsidR="00063B0A" w:rsidRPr="00F15465" w:rsidRDefault="00063B0A" w:rsidP="00063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         При этом знак, по которому производится </w:t>
      </w:r>
      <w:r w:rsidRPr="00F15465">
        <w:rPr>
          <w:rFonts w:ascii="Times New Roman" w:hAnsi="Times New Roman" w:cs="Times New Roman"/>
          <w:sz w:val="28"/>
          <w:szCs w:val="28"/>
        </w:rPr>
        <w:t>перенос</w:t>
      </w:r>
      <w:r w:rsidRPr="00F15465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F15465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501A6FD3" w14:textId="77777777" w:rsidR="00063B0A" w:rsidRPr="00F15465" w:rsidRDefault="00063B0A" w:rsidP="00063B0A">
      <w:pPr>
        <w:pStyle w:val="Normal"/>
        <w:ind w:firstLine="709"/>
        <w:jc w:val="both"/>
        <w:rPr>
          <w:sz w:val="28"/>
          <w:szCs w:val="28"/>
        </w:rPr>
      </w:pPr>
      <w:r w:rsidRPr="00F15465">
        <w:rPr>
          <w:sz w:val="28"/>
          <w:szCs w:val="28"/>
        </w:rPr>
        <w:t>Расшифровку использованных в формулах буквенных обозначений в</w:t>
      </w:r>
      <w:r w:rsidRPr="00F15465">
        <w:rPr>
          <w:sz w:val="28"/>
          <w:szCs w:val="28"/>
        </w:rPr>
        <w:t>е</w:t>
      </w:r>
      <w:r w:rsidRPr="00F15465">
        <w:rPr>
          <w:sz w:val="28"/>
          <w:szCs w:val="28"/>
        </w:rPr>
        <w:t>личин следует помещать после формулы, при этом:</w:t>
      </w:r>
    </w:p>
    <w:p w14:paraId="2140E02C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50E4CEC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F15465">
        <w:rPr>
          <w:rFonts w:ascii="Times New Roman" w:hAnsi="Times New Roman" w:cs="Times New Roman"/>
          <w:sz w:val="28"/>
          <w:szCs w:val="28"/>
        </w:rPr>
        <w:t>р</w:t>
      </w:r>
      <w:r w:rsidRPr="00F15465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74DC82A0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4A8C1D06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F15465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F15465">
        <w:rPr>
          <w:rFonts w:ascii="Times New Roman" w:hAnsi="Times New Roman" w:cs="Times New Roman"/>
          <w:sz w:val="28"/>
          <w:szCs w:val="28"/>
        </w:rPr>
        <w:t>). Например:</w:t>
      </w:r>
    </w:p>
    <w:p w14:paraId="7C425468" w14:textId="77777777" w:rsidR="00063B0A" w:rsidRPr="00F15465" w:rsidRDefault="00063B0A" w:rsidP="00063B0A">
      <w:pPr>
        <w:pStyle w:val="a8"/>
        <w:spacing w:before="120" w:after="120"/>
      </w:pPr>
      <w:r w:rsidRPr="00F15465">
        <w:t xml:space="preserve">                                             </w:t>
      </w:r>
      <w:r w:rsidRPr="00F15465">
        <w:rPr>
          <w:position w:val="-22"/>
        </w:rPr>
        <w:object w:dxaOrig="1160" w:dyaOrig="999" w14:anchorId="596F616B">
          <v:shape id="_x0000_i1028" type="#_x0000_t75" style="width:81pt;height:65.25pt" o:ole="" filled="t">
            <v:imagedata r:id="rId17" o:title=""/>
          </v:shape>
          <o:OLEObject Type="Embed" ProgID="Equation.3" ShapeID="_x0000_i1028" DrawAspect="Content" ObjectID="_1813052348" r:id="rId18"/>
        </w:object>
      </w:r>
      <w:r w:rsidRPr="00F15465">
        <w:t xml:space="preserve">,                                               </w:t>
      </w:r>
      <w:r w:rsidRPr="00F15465">
        <w:rPr>
          <w:rFonts w:ascii="Arial" w:hAnsi="Arial" w:cs="Arial"/>
          <w:sz w:val="24"/>
          <w:szCs w:val="24"/>
        </w:rPr>
        <w:t>(3)</w:t>
      </w:r>
    </w:p>
    <w:p w14:paraId="17AD02D5" w14:textId="07DB6C20" w:rsidR="00063B0A" w:rsidRPr="00F15465" w:rsidRDefault="00063B0A" w:rsidP="00063B0A">
      <w:pPr>
        <w:pStyle w:val="a8"/>
        <w:spacing w:before="120"/>
        <w:jc w:val="both"/>
        <w:rPr>
          <w:szCs w:val="28"/>
        </w:rPr>
      </w:pPr>
      <w:r w:rsidRPr="00F15465">
        <w:rPr>
          <w:szCs w:val="28"/>
        </w:rPr>
        <w:t xml:space="preserve">где </w:t>
      </w:r>
      <w:r w:rsidRPr="00F15465">
        <w:rPr>
          <w:i/>
          <w:szCs w:val="28"/>
        </w:rPr>
        <w:t>С</w:t>
      </w:r>
      <w:r w:rsidRPr="00F15465">
        <w:rPr>
          <w:i/>
          <w:szCs w:val="28"/>
          <w:vertAlign w:val="subscript"/>
        </w:rPr>
        <w:t xml:space="preserve">ср </w:t>
      </w:r>
      <w:r w:rsidRPr="00F15465">
        <w:rPr>
          <w:i/>
          <w:szCs w:val="28"/>
        </w:rPr>
        <w:t xml:space="preserve">– </w:t>
      </w:r>
      <w:r w:rsidRPr="00F15465">
        <w:rPr>
          <w:szCs w:val="28"/>
        </w:rPr>
        <w:t xml:space="preserve">средняя стоимость товаров; </w:t>
      </w:r>
      <w:r w:rsidRPr="00F15465">
        <w:rPr>
          <w:szCs w:val="28"/>
          <w:lang w:val="en-US"/>
        </w:rPr>
        <w:t>i</w:t>
      </w:r>
      <w:r w:rsidRPr="00F15465">
        <w:rPr>
          <w:szCs w:val="28"/>
        </w:rPr>
        <w:t xml:space="preserve"> – порядковый номер товара, </w:t>
      </w:r>
      <w:r w:rsidRPr="00F15465">
        <w:rPr>
          <w:i/>
          <w:szCs w:val="28"/>
          <w:lang w:val="en-US"/>
        </w:rPr>
        <w:t>N</w:t>
      </w:r>
      <w:r w:rsidRPr="00F15465">
        <w:rPr>
          <w:szCs w:val="28"/>
        </w:rPr>
        <w:t xml:space="preserve"> – кол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чество товаров; </w:t>
      </w:r>
      <w:r w:rsidRPr="00F15465">
        <w:rPr>
          <w:i/>
          <w:szCs w:val="28"/>
        </w:rPr>
        <w:t>С</w:t>
      </w:r>
      <w:proofErr w:type="gramStart"/>
      <w:r w:rsidRPr="00F15465">
        <w:rPr>
          <w:i/>
          <w:szCs w:val="28"/>
          <w:vertAlign w:val="subscript"/>
          <w:lang w:val="en-US"/>
        </w:rPr>
        <w:t>i</w:t>
      </w:r>
      <w:proofErr w:type="gramEnd"/>
      <w:r w:rsidRPr="00F15465">
        <w:rPr>
          <w:i/>
          <w:szCs w:val="28"/>
          <w:vertAlign w:val="subscript"/>
        </w:rPr>
        <w:t xml:space="preserve"> </w:t>
      </w:r>
      <w:r w:rsidRPr="00F15465">
        <w:rPr>
          <w:szCs w:val="28"/>
        </w:rPr>
        <w:t xml:space="preserve">– стоимость </w:t>
      </w:r>
      <w:r w:rsidRPr="00F15465">
        <w:rPr>
          <w:i/>
          <w:szCs w:val="28"/>
          <w:lang w:val="en-US"/>
        </w:rPr>
        <w:t>i</w:t>
      </w:r>
      <w:r w:rsidR="00100826">
        <w:rPr>
          <w:szCs w:val="28"/>
        </w:rPr>
        <w:t>-го товара</w:t>
      </w:r>
      <w:r w:rsidRPr="00F15465">
        <w:rPr>
          <w:szCs w:val="28"/>
        </w:rPr>
        <w:t xml:space="preserve"> </w:t>
      </w:r>
    </w:p>
    <w:p w14:paraId="6FB22A5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F8D99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Таблицы</w:t>
      </w:r>
    </w:p>
    <w:p w14:paraId="6CB7E465" w14:textId="77777777" w:rsidR="00063B0A" w:rsidRPr="00F15465" w:rsidRDefault="00063B0A" w:rsidP="00063B0A">
      <w:pPr>
        <w:pStyle w:val="a8"/>
        <w:ind w:firstLine="709"/>
        <w:rPr>
          <w:szCs w:val="28"/>
        </w:rPr>
      </w:pPr>
    </w:p>
    <w:p w14:paraId="65C1F14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отчете следует использовать таблицы, они помогают систематизир</w:t>
      </w:r>
      <w:r w:rsidRPr="00F15465">
        <w:rPr>
          <w:szCs w:val="28"/>
        </w:rPr>
        <w:t>о</w:t>
      </w:r>
      <w:r w:rsidRPr="00F15465">
        <w:rPr>
          <w:szCs w:val="28"/>
        </w:rPr>
        <w:t>вать, структурировать и наглядно представлять данные. Информация в та</w:t>
      </w:r>
      <w:r w:rsidRPr="00F15465">
        <w:rPr>
          <w:szCs w:val="28"/>
        </w:rPr>
        <w:t>б</w:t>
      </w:r>
      <w:r w:rsidRPr="00F15465">
        <w:rPr>
          <w:szCs w:val="28"/>
        </w:rPr>
        <w:t>лицах должна быть существенной, сопоставимой, достоверной, определенной и т.д.</w:t>
      </w:r>
    </w:p>
    <w:p w14:paraId="5C51EA9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4DA071E0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F15465">
        <w:rPr>
          <w:szCs w:val="28"/>
        </w:rPr>
        <w:t>и</w:t>
      </w:r>
      <w:r w:rsidRPr="00F15465">
        <w:rPr>
          <w:szCs w:val="28"/>
        </w:rPr>
        <w:t xml:space="preserve">цы. </w:t>
      </w:r>
    </w:p>
    <w:p w14:paraId="1F3D76DE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Нумерация таблиц в приложениях осуществляется в пределах каждого приложения.</w:t>
      </w:r>
    </w:p>
    <w:p w14:paraId="1405E9FC" w14:textId="77777777" w:rsidR="00063B0A" w:rsidRPr="00F15465" w:rsidRDefault="00063B0A" w:rsidP="00063B0A">
      <w:pPr>
        <w:pStyle w:val="a8"/>
        <w:ind w:firstLine="709"/>
        <w:jc w:val="both"/>
        <w:rPr>
          <w:spacing w:val="-10"/>
          <w:szCs w:val="28"/>
        </w:rPr>
      </w:pPr>
      <w:r w:rsidRPr="00F15465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F15465">
        <w:rPr>
          <w:spacing w:val="-10"/>
          <w:szCs w:val="28"/>
        </w:rPr>
        <w:t>р</w:t>
      </w:r>
      <w:r w:rsidRPr="00F15465">
        <w:rPr>
          <w:spacing w:val="-10"/>
          <w:szCs w:val="28"/>
        </w:rPr>
        <w:t>танием).</w:t>
      </w:r>
    </w:p>
    <w:p w14:paraId="41EE1907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15465">
        <w:rPr>
          <w:szCs w:val="28"/>
        </w:rPr>
        <w:t>р</w:t>
      </w:r>
      <w:r w:rsidRPr="00F15465">
        <w:rPr>
          <w:szCs w:val="28"/>
        </w:rPr>
        <w:t>ным начертанием, пишется с прописной буквы без точки в конце. В темат</w:t>
      </w:r>
      <w:r w:rsidRPr="00F15465">
        <w:rPr>
          <w:szCs w:val="28"/>
        </w:rPr>
        <w:t>и</w:t>
      </w:r>
      <w:r w:rsidRPr="00F15465">
        <w:rPr>
          <w:szCs w:val="28"/>
        </w:rPr>
        <w:t>ческом заголовке таблице не допускаются переносы.</w:t>
      </w:r>
    </w:p>
    <w:p w14:paraId="6642E906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F15465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F15465">
        <w:rPr>
          <w:spacing w:val="-8"/>
          <w:szCs w:val="28"/>
        </w:rPr>
        <w:t>н</w:t>
      </w:r>
      <w:r w:rsidRPr="00F15465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F15465">
        <w:rPr>
          <w:spacing w:val="-8"/>
          <w:szCs w:val="28"/>
        </w:rPr>
        <w:t>о</w:t>
      </w:r>
      <w:r w:rsidRPr="00F15465">
        <w:rPr>
          <w:spacing w:val="-8"/>
          <w:szCs w:val="28"/>
        </w:rPr>
        <w:lastRenderedPageBreak/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2FF26F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15465">
        <w:rPr>
          <w:szCs w:val="28"/>
        </w:rPr>
        <w:t>е</w:t>
      </w:r>
      <w:r w:rsidRPr="00F15465">
        <w:rPr>
          <w:szCs w:val="28"/>
        </w:rPr>
        <w:t xml:space="preserve">ния». </w:t>
      </w:r>
    </w:p>
    <w:p w14:paraId="02BDEF9C" w14:textId="361A8DD6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15465">
        <w:rPr>
          <w:szCs w:val="28"/>
        </w:rPr>
        <w:t>Если таблица занимает более одной страницы, ее продолжение имеет заголовок «</w:t>
      </w:r>
      <w:r w:rsidRPr="00F15465">
        <w:rPr>
          <w:i/>
          <w:szCs w:val="28"/>
        </w:rPr>
        <w:t xml:space="preserve">Продолжение табл. 4.1» </w:t>
      </w:r>
      <w:r w:rsidRPr="00F15465">
        <w:rPr>
          <w:szCs w:val="28"/>
        </w:rPr>
        <w:t>(если таблица не заканчивается) или «</w:t>
      </w:r>
      <w:r w:rsidRPr="00F15465">
        <w:rPr>
          <w:i/>
          <w:szCs w:val="28"/>
        </w:rPr>
        <w:t>Окончание табл. 4.1»</w:t>
      </w:r>
      <w:r w:rsidRPr="00F15465">
        <w:rPr>
          <w:szCs w:val="28"/>
        </w:rPr>
        <w:t xml:space="preserve"> (если таблица завершается). В этом случае вместо з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головков граф переносят строку с их номерами, </w:t>
      </w:r>
      <w:r w:rsidRPr="00F15465">
        <w:rPr>
          <w:iCs/>
          <w:szCs w:val="28"/>
        </w:rPr>
        <w:t>например</w:t>
      </w:r>
      <w:r w:rsidRPr="00F15465">
        <w:rPr>
          <w:rFonts w:ascii="Arial" w:hAnsi="Arial" w:cs="Arial"/>
          <w:iCs/>
          <w:sz w:val="24"/>
          <w:szCs w:val="24"/>
        </w:rPr>
        <w:t>:</w:t>
      </w:r>
    </w:p>
    <w:p w14:paraId="4B9DF2D6" w14:textId="77777777" w:rsidR="00063B0A" w:rsidRPr="00F15465" w:rsidRDefault="00063B0A" w:rsidP="00063B0A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579DA4F" w14:textId="77777777" w:rsidR="00063B0A" w:rsidRPr="00F15465" w:rsidRDefault="00063B0A" w:rsidP="00063B0A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F1DC744" w14:textId="238C9795" w:rsidR="00063B0A" w:rsidRPr="00F15465" w:rsidRDefault="00063B0A" w:rsidP="00100826">
      <w:pPr>
        <w:pStyle w:val="a8"/>
        <w:jc w:val="left"/>
        <w:rPr>
          <w:b/>
          <w:szCs w:val="28"/>
        </w:rPr>
      </w:pPr>
      <w:r w:rsidRPr="00F15465">
        <w:rPr>
          <w:i/>
          <w:szCs w:val="28"/>
        </w:rPr>
        <w:t>Таблица 4.1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–</w:t>
      </w:r>
      <w:r w:rsidRPr="00F15465">
        <w:rPr>
          <w:b/>
          <w:szCs w:val="28"/>
        </w:rPr>
        <w:t xml:space="preserve"> </w:t>
      </w:r>
      <w:r w:rsidR="00100826">
        <w:rPr>
          <w:b/>
          <w:szCs w:val="28"/>
        </w:rPr>
        <w:t>Название таблицы</w:t>
      </w:r>
    </w:p>
    <w:p w14:paraId="347288B8" w14:textId="77777777" w:rsidR="00063B0A" w:rsidRPr="00F15465" w:rsidRDefault="00063B0A" w:rsidP="00063B0A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939"/>
        <w:gridCol w:w="1848"/>
        <w:gridCol w:w="1858"/>
        <w:gridCol w:w="1538"/>
        <w:gridCol w:w="1848"/>
      </w:tblGrid>
      <w:tr w:rsidR="00F15465" w:rsidRPr="00F15465" w14:paraId="5119F5D9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28F3CEFD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№</w:t>
            </w:r>
          </w:p>
          <w:p w14:paraId="2C589914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5DF54D96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Наименование</w:t>
            </w:r>
          </w:p>
          <w:p w14:paraId="26AE4B9C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976A87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6DE8220" w14:textId="77777777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3132F199" w14:textId="7C2A53DE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Изменение, (+;</w:t>
            </w:r>
            <w:r w:rsidR="00017BDE" w:rsidRPr="00F15465">
              <w:rPr>
                <w:sz w:val="24"/>
                <w:szCs w:val="24"/>
              </w:rPr>
              <w:t xml:space="preserve"> </w:t>
            </w:r>
            <w:r w:rsidRPr="00F15465">
              <w:rPr>
                <w:sz w:val="24"/>
                <w:szCs w:val="24"/>
              </w:rPr>
              <w:t>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0A6B4A9C" w14:textId="7EE05E0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  <w:r w:rsidRPr="00F15465">
              <w:rPr>
                <w:sz w:val="24"/>
                <w:szCs w:val="24"/>
              </w:rPr>
              <w:t>Рекомендуемые значения</w:t>
            </w:r>
          </w:p>
        </w:tc>
      </w:tr>
      <w:tr w:rsidR="00F15465" w:rsidRPr="00F15465" w14:paraId="07693C34" w14:textId="77777777" w:rsidTr="00C425DC">
        <w:trPr>
          <w:cantSplit/>
          <w:trHeight w:val="228"/>
        </w:trPr>
        <w:tc>
          <w:tcPr>
            <w:tcW w:w="303" w:type="pct"/>
            <w:vAlign w:val="center"/>
          </w:tcPr>
          <w:p w14:paraId="6BF961F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59313725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01D799B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15CF101E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3AA1C73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7012418A" w14:textId="77777777" w:rsidR="00063B0A" w:rsidRPr="00F15465" w:rsidRDefault="00063B0A" w:rsidP="00C425DC">
            <w:pPr>
              <w:pStyle w:val="a8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72F57586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6B374E1C" w14:textId="6D63672F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8BCC992" w14:textId="7DB394E1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D8DE7E3" w14:textId="3B2E63B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4805E76D" w14:textId="328F369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258C1318" w14:textId="466F2FF2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9C55909" w14:textId="07CFB56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  <w:tr w:rsidR="00F15465" w:rsidRPr="00F15465" w14:paraId="7733E07A" w14:textId="77777777" w:rsidTr="00C425DC">
        <w:trPr>
          <w:cantSplit/>
          <w:trHeight w:val="960"/>
        </w:trPr>
        <w:tc>
          <w:tcPr>
            <w:tcW w:w="303" w:type="pct"/>
            <w:vAlign w:val="center"/>
          </w:tcPr>
          <w:p w14:paraId="4DAA8BEB" w14:textId="096F450D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347AD19A" w14:textId="5A30490C" w:rsidR="00063B0A" w:rsidRPr="00F15465" w:rsidRDefault="00063B0A" w:rsidP="00C425DC">
            <w:pPr>
              <w:pStyle w:val="a8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66C7E1D3" w14:textId="4CE07689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1D2F568A" w14:textId="7092DACA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79B6A" w14:textId="0715F634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1FC95" w14:textId="197A6233" w:rsidR="00063B0A" w:rsidRPr="00F15465" w:rsidRDefault="00063B0A" w:rsidP="00C425DC">
            <w:pPr>
              <w:pStyle w:val="a8"/>
              <w:rPr>
                <w:sz w:val="24"/>
                <w:szCs w:val="24"/>
              </w:rPr>
            </w:pPr>
          </w:p>
        </w:tc>
      </w:tr>
    </w:tbl>
    <w:p w14:paraId="1C37AE5F" w14:textId="77777777" w:rsidR="00063B0A" w:rsidRPr="00F15465" w:rsidRDefault="00063B0A" w:rsidP="00063B0A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F292457" w14:textId="77777777" w:rsidR="00063B0A" w:rsidRPr="00F15465" w:rsidRDefault="00063B0A" w:rsidP="00063B0A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5465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018"/>
        <w:gridCol w:w="1843"/>
        <w:gridCol w:w="1843"/>
        <w:gridCol w:w="1559"/>
        <w:gridCol w:w="1843"/>
      </w:tblGrid>
      <w:tr w:rsidR="00F15465" w:rsidRPr="00F15465" w14:paraId="200F8C26" w14:textId="77777777" w:rsidTr="00017BDE">
        <w:trPr>
          <w:cantSplit/>
          <w:trHeight w:val="228"/>
        </w:trPr>
        <w:tc>
          <w:tcPr>
            <w:tcW w:w="568" w:type="dxa"/>
            <w:vAlign w:val="center"/>
          </w:tcPr>
          <w:p w14:paraId="0863EF6E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14:paraId="7CE50FEC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A0BD14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3829B49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8BEC1A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ED7E35" w14:textId="77777777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i/>
                <w:sz w:val="24"/>
                <w:szCs w:val="24"/>
              </w:rPr>
            </w:pPr>
            <w:r w:rsidRPr="00F15465">
              <w:rPr>
                <w:i/>
                <w:sz w:val="24"/>
                <w:szCs w:val="24"/>
              </w:rPr>
              <w:t>6</w:t>
            </w:r>
          </w:p>
        </w:tc>
      </w:tr>
      <w:tr w:rsidR="00F15465" w:rsidRPr="00F15465" w14:paraId="41DC8D63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F805FEE" w14:textId="5F3DA58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9F2E4F0" w14:textId="1E7A91F2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A87A" w14:textId="451A56A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D0944" w14:textId="4FFA018D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5157" w14:textId="27F3D333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5610" w14:textId="0CB8C896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  <w:tr w:rsidR="00F15465" w:rsidRPr="00F15465" w14:paraId="5F6F48D9" w14:textId="77777777" w:rsidTr="00017BDE">
        <w:trPr>
          <w:cantSplit/>
          <w:trHeight w:val="96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528E62E" w14:textId="5C949854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4D135D09" w14:textId="2C1C812E" w:rsidR="00063B0A" w:rsidRPr="00F15465" w:rsidRDefault="00063B0A" w:rsidP="00017BDE">
            <w:pPr>
              <w:pStyle w:val="a8"/>
              <w:framePr w:hSpace="180" w:wrap="around" w:vAnchor="text" w:hAnchor="margin" w:x="-102" w:y="132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F271" w14:textId="30B85EE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5C087" w14:textId="3AB44498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7CF09" w14:textId="3054A7C0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7DDD" w14:textId="5B03800F" w:rsidR="00063B0A" w:rsidRPr="00F15465" w:rsidRDefault="00063B0A" w:rsidP="00017BDE">
            <w:pPr>
              <w:pStyle w:val="a8"/>
              <w:framePr w:hSpace="180" w:wrap="around" w:vAnchor="text" w:hAnchor="margin" w:x="-102" w:y="132"/>
              <w:rPr>
                <w:sz w:val="24"/>
                <w:szCs w:val="24"/>
              </w:rPr>
            </w:pPr>
          </w:p>
        </w:tc>
      </w:tr>
    </w:tbl>
    <w:p w14:paraId="4B4A8433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E6A6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Иллюстрации</w:t>
      </w:r>
    </w:p>
    <w:p w14:paraId="18059F8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2AC5E645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051FB1F2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zCs w:val="28"/>
        </w:rPr>
      </w:pPr>
      <w:r w:rsidRPr="00F15465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15465">
        <w:rPr>
          <w:szCs w:val="28"/>
        </w:rPr>
        <w:t>е</w:t>
      </w:r>
      <w:r w:rsidRPr="00F15465">
        <w:rPr>
          <w:szCs w:val="28"/>
        </w:rPr>
        <w:t>ла, например, «Рисунок 1» или «Рисунок 1.1» (если в отчете только одна и</w:t>
      </w:r>
      <w:r w:rsidRPr="00F15465">
        <w:rPr>
          <w:szCs w:val="28"/>
        </w:rPr>
        <w:t>л</w:t>
      </w:r>
      <w:r w:rsidRPr="00F15465">
        <w:rPr>
          <w:szCs w:val="28"/>
        </w:rPr>
        <w:t>люстрация, ее не нумеруют и не указывают название). Высота шрифта – 12пт.</w:t>
      </w:r>
    </w:p>
    <w:p w14:paraId="2BFA5254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lastRenderedPageBreak/>
        <w:t>Подпись или название рисунка, раскрывающее его содержание, пом</w:t>
      </w:r>
      <w:r w:rsidRPr="00F15465">
        <w:rPr>
          <w:szCs w:val="28"/>
        </w:rPr>
        <w:t>е</w:t>
      </w:r>
      <w:r w:rsidRPr="00F15465">
        <w:rPr>
          <w:szCs w:val="28"/>
        </w:rPr>
        <w:t>щают под рисунком и всегда начинают с прописной буквы, например:</w:t>
      </w:r>
    </w:p>
    <w:p w14:paraId="3D3529F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</w:p>
    <w:p w14:paraId="3B97030E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Рисунок 1 – Динамика доходов и расходов ПАО «Курс»</w:t>
      </w:r>
    </w:p>
    <w:p w14:paraId="2B5CF745" w14:textId="77777777" w:rsidR="00063B0A" w:rsidRPr="00F15465" w:rsidRDefault="00063B0A" w:rsidP="00063B0A">
      <w:pPr>
        <w:pStyle w:val="a8"/>
        <w:ind w:firstLine="709"/>
        <w:rPr>
          <w:szCs w:val="28"/>
        </w:rPr>
      </w:pPr>
      <w:r w:rsidRPr="00F15465">
        <w:rPr>
          <w:szCs w:val="28"/>
        </w:rPr>
        <w:t>За 2020-2023 гг., тыс. руб.</w:t>
      </w:r>
    </w:p>
    <w:p w14:paraId="2886DAF9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588B522E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DC92BD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Ссылки и сноски</w:t>
      </w:r>
    </w:p>
    <w:p w14:paraId="6FF6494E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56671DDC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Любое заимствование из литературного источника (цитирование, заи</w:t>
      </w:r>
      <w:r w:rsidRPr="00F15465">
        <w:rPr>
          <w:szCs w:val="28"/>
        </w:rPr>
        <w:t>м</w:t>
      </w:r>
      <w:r w:rsidRPr="00F15465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CF169BF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F15465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6472A2A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ку);</w:t>
      </w:r>
    </w:p>
    <w:p w14:paraId="1CD6811D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F1546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15465">
        <w:rPr>
          <w:rFonts w:ascii="Times New Roman" w:hAnsi="Times New Roman" w:cs="Times New Roman"/>
          <w:sz w:val="28"/>
          <w:szCs w:val="28"/>
        </w:rPr>
        <w:t>с</w:t>
      </w:r>
      <w:r w:rsidRPr="00F15465">
        <w:rPr>
          <w:rFonts w:ascii="Times New Roman" w:hAnsi="Times New Roman" w:cs="Times New Roman"/>
          <w:sz w:val="28"/>
          <w:szCs w:val="28"/>
        </w:rPr>
        <w:t>ку).</w:t>
      </w:r>
    </w:p>
    <w:p w14:paraId="6C2401F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3C6C1EB2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pacing w:val="-6"/>
          <w:szCs w:val="28"/>
        </w:rPr>
        <w:t>Например:</w:t>
      </w:r>
      <w:r w:rsidRPr="00F15465">
        <w:rPr>
          <w:i/>
          <w:iCs/>
          <w:spacing w:val="-6"/>
          <w:szCs w:val="28"/>
        </w:rPr>
        <w:t xml:space="preserve"> «…в соответствии с разделом 2.»; </w:t>
      </w:r>
      <w:r w:rsidRPr="00F15465">
        <w:rPr>
          <w:i/>
          <w:iCs/>
          <w:szCs w:val="28"/>
        </w:rPr>
        <w:t>«…как указано в прил</w:t>
      </w:r>
      <w:r w:rsidRPr="00F15465">
        <w:rPr>
          <w:i/>
          <w:iCs/>
          <w:szCs w:val="28"/>
        </w:rPr>
        <w:t>о</w:t>
      </w:r>
      <w:r w:rsidRPr="00F15465">
        <w:rPr>
          <w:i/>
          <w:iCs/>
          <w:szCs w:val="28"/>
        </w:rPr>
        <w:t>жении 1»</w:t>
      </w:r>
      <w:r w:rsidRPr="00F15465">
        <w:rPr>
          <w:szCs w:val="28"/>
        </w:rPr>
        <w:t>.</w:t>
      </w:r>
    </w:p>
    <w:p w14:paraId="1AE274E6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на таблицы, рисунки, приложения заключаются в круглые скобки.</w:t>
      </w:r>
    </w:p>
    <w:p w14:paraId="7CAB540C" w14:textId="77777777" w:rsidR="00063B0A" w:rsidRPr="00F15465" w:rsidRDefault="00063B0A" w:rsidP="00063B0A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F1546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15465">
        <w:rPr>
          <w:spacing w:val="-4"/>
          <w:szCs w:val="28"/>
        </w:rPr>
        <w:t>н</w:t>
      </w:r>
      <w:r w:rsidRPr="00F1546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15465">
        <w:rPr>
          <w:spacing w:val="-4"/>
          <w:szCs w:val="28"/>
        </w:rPr>
        <w:t>о</w:t>
      </w:r>
      <w:r w:rsidRPr="00F1546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15465">
        <w:rPr>
          <w:spacing w:val="-4"/>
          <w:szCs w:val="28"/>
        </w:rPr>
        <w:t>а</w:t>
      </w:r>
      <w:r w:rsidRPr="00F1546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15465">
        <w:rPr>
          <w:spacing w:val="-4"/>
          <w:szCs w:val="28"/>
        </w:rPr>
        <w:t>д</w:t>
      </w:r>
      <w:r w:rsidRPr="00F15465">
        <w:rPr>
          <w:spacing w:val="-4"/>
          <w:szCs w:val="28"/>
        </w:rPr>
        <w:t>мете речи, например, [6, с. 4–5].</w:t>
      </w:r>
    </w:p>
    <w:p w14:paraId="53C44EEA" w14:textId="77777777" w:rsidR="00063B0A" w:rsidRPr="00F15465" w:rsidRDefault="00063B0A" w:rsidP="00063B0A">
      <w:pPr>
        <w:pStyle w:val="a8"/>
        <w:ind w:firstLine="709"/>
        <w:jc w:val="both"/>
        <w:rPr>
          <w:szCs w:val="28"/>
        </w:rPr>
      </w:pPr>
      <w:r w:rsidRPr="00F15465">
        <w:rPr>
          <w:szCs w:val="28"/>
        </w:rPr>
        <w:t>Ссылки в тексте на номер рисунка, таблицы, страницы пишут сокр</w:t>
      </w:r>
      <w:r w:rsidRPr="00F15465">
        <w:rPr>
          <w:szCs w:val="28"/>
        </w:rPr>
        <w:t>а</w:t>
      </w:r>
      <w:r w:rsidRPr="00F15465">
        <w:rPr>
          <w:szCs w:val="28"/>
        </w:rPr>
        <w:t xml:space="preserve">щенно и без знака «№», например: </w:t>
      </w:r>
      <w:r w:rsidRPr="00F15465">
        <w:rPr>
          <w:i/>
          <w:iCs/>
          <w:szCs w:val="28"/>
        </w:rPr>
        <w:t>рис. 1.1; табл. 2.1; с. 105</w:t>
      </w:r>
      <w:r w:rsidRPr="00F15465">
        <w:rPr>
          <w:szCs w:val="28"/>
        </w:rPr>
        <w:t>.</w:t>
      </w:r>
    </w:p>
    <w:p w14:paraId="2D1438E8" w14:textId="77777777" w:rsidR="00063B0A" w:rsidRPr="00F15465" w:rsidRDefault="00063B0A" w:rsidP="00063B0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1546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1546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1546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15465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D7E436" w14:textId="77777777" w:rsidR="00063B0A" w:rsidRPr="00F15465" w:rsidRDefault="00063B0A" w:rsidP="00063B0A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AD3D8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  <w:r w:rsidRPr="00F15465">
        <w:rPr>
          <w:i/>
          <w:szCs w:val="28"/>
        </w:rPr>
        <w:t>Нумерация страниц</w:t>
      </w:r>
    </w:p>
    <w:p w14:paraId="4B7DD26B" w14:textId="77777777" w:rsidR="00063B0A" w:rsidRPr="00F15465" w:rsidRDefault="00063B0A" w:rsidP="00063B0A">
      <w:pPr>
        <w:pStyle w:val="a8"/>
        <w:ind w:firstLine="709"/>
        <w:rPr>
          <w:i/>
          <w:szCs w:val="28"/>
        </w:rPr>
      </w:pPr>
    </w:p>
    <w:p w14:paraId="34FE419E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14:paraId="19280FB6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1546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15465">
        <w:rPr>
          <w:rFonts w:ascii="Times New Roman" w:hAnsi="Times New Roman" w:cs="Times New Roman"/>
          <w:sz w:val="28"/>
          <w:szCs w:val="28"/>
        </w:rPr>
        <w:t>в</w:t>
      </w:r>
      <w:r w:rsidRPr="00F1546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30EF6D45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6C3FB3B9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2DEC13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6A7EC8C" w14:textId="6F4D1BA4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432A70DB" w14:textId="77777777" w:rsidR="00063B0A" w:rsidRPr="00F15465" w:rsidRDefault="00063B0A" w:rsidP="00063B0A">
      <w:pPr>
        <w:numPr>
          <w:ilvl w:val="0"/>
          <w:numId w:val="27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4E384BAA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  <w:r w:rsidRPr="00F15465">
        <w:rPr>
          <w:szCs w:val="28"/>
        </w:rPr>
        <w:t xml:space="preserve">Страницы следует нумеровать арабскими цифрами, без знака №. </w:t>
      </w:r>
    </w:p>
    <w:p w14:paraId="60BB84E2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4E5C0EC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4D26EA03" w14:textId="77777777" w:rsidR="00063B0A" w:rsidRPr="00F15465" w:rsidRDefault="00063B0A" w:rsidP="00063B0A">
      <w:pPr>
        <w:pStyle w:val="a8"/>
        <w:ind w:firstLine="709"/>
        <w:contextualSpacing/>
        <w:jc w:val="both"/>
        <w:rPr>
          <w:szCs w:val="28"/>
        </w:rPr>
      </w:pPr>
    </w:p>
    <w:p w14:paraId="68EC4B7B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  <w:r w:rsidRPr="00F15465">
        <w:rPr>
          <w:i/>
          <w:szCs w:val="28"/>
        </w:rPr>
        <w:t>Список источников</w:t>
      </w:r>
    </w:p>
    <w:p w14:paraId="4C189815" w14:textId="77777777" w:rsidR="00063B0A" w:rsidRPr="00F15465" w:rsidRDefault="00063B0A" w:rsidP="00063B0A">
      <w:pPr>
        <w:pStyle w:val="a8"/>
        <w:ind w:firstLine="709"/>
        <w:contextualSpacing/>
        <w:rPr>
          <w:i/>
          <w:szCs w:val="28"/>
        </w:rPr>
      </w:pPr>
    </w:p>
    <w:p w14:paraId="668F34C5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EE84CEC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15465">
        <w:rPr>
          <w:rFonts w:ascii="Times New Roman" w:hAnsi="Times New Roman" w:cs="Times New Roman"/>
          <w:sz w:val="28"/>
          <w:szCs w:val="28"/>
        </w:rPr>
        <w:t>е</w:t>
      </w:r>
      <w:r w:rsidRPr="00F1546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0DBCE0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15465">
        <w:rPr>
          <w:rFonts w:ascii="Times New Roman" w:hAnsi="Times New Roman" w:cs="Times New Roman"/>
          <w:sz w:val="28"/>
          <w:szCs w:val="28"/>
        </w:rPr>
        <w:t>ь</w:t>
      </w:r>
      <w:r w:rsidRPr="00F1546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B7BC9A6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76F39661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9DD0677" w14:textId="77777777" w:rsidR="00063B0A" w:rsidRPr="00F15465" w:rsidRDefault="00063B0A" w:rsidP="00063B0A">
      <w:pPr>
        <w:numPr>
          <w:ilvl w:val="0"/>
          <w:numId w:val="28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1546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2F4DED8E" w14:textId="77777777" w:rsidR="00063B0A" w:rsidRPr="00F15465" w:rsidRDefault="00063B0A" w:rsidP="00063B0A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15465">
        <w:rPr>
          <w:rFonts w:ascii="Times New Roman" w:hAnsi="Times New Roman" w:cs="Times New Roman"/>
          <w:sz w:val="28"/>
          <w:szCs w:val="28"/>
        </w:rPr>
        <w:t>а</w:t>
      </w:r>
      <w:r w:rsidRPr="00F15465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15465">
        <w:rPr>
          <w:rFonts w:ascii="Times New Roman" w:hAnsi="Times New Roman" w:cs="Times New Roman"/>
          <w:sz w:val="28"/>
          <w:szCs w:val="28"/>
        </w:rPr>
        <w:t>б</w:t>
      </w:r>
      <w:r w:rsidRPr="00F1546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5B9F30D5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2149D4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46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6919F373" w14:textId="77777777" w:rsidR="00063B0A" w:rsidRPr="00F15465" w:rsidRDefault="00063B0A" w:rsidP="00063B0A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9D6DC7" w14:textId="77777777" w:rsidR="00063B0A" w:rsidRPr="00F15465" w:rsidRDefault="00063B0A" w:rsidP="00063B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1546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15465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1546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1FDBD318" w14:textId="0975A13A" w:rsidR="00063B0A" w:rsidRPr="00F15465" w:rsidRDefault="00063B0A" w:rsidP="009879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1546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15465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1546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15465">
        <w:rPr>
          <w:rFonts w:ascii="Times New Roman" w:hAnsi="Times New Roman" w:cs="Times New Roman"/>
          <w:iCs/>
          <w:sz w:val="28"/>
          <w:szCs w:val="28"/>
        </w:rPr>
        <w:t>л</w:t>
      </w:r>
      <w:r w:rsidRPr="00F1546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15465">
        <w:rPr>
          <w:rFonts w:ascii="Times New Roman" w:hAnsi="Times New Roman" w:cs="Times New Roman"/>
          <w:sz w:val="28"/>
          <w:szCs w:val="28"/>
        </w:rPr>
        <w:t>.</w:t>
      </w:r>
    </w:p>
    <w:p w14:paraId="18F4DC54" w14:textId="77777777" w:rsidR="00063B0A" w:rsidRPr="00F15465" w:rsidRDefault="00063B0A" w:rsidP="004225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4C8EA" w14:textId="77777777" w:rsidR="00063B0A" w:rsidRPr="00F15465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15465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45B74A60" w14:textId="77777777" w:rsidR="00813E4C" w:rsidRPr="00C0030A" w:rsidRDefault="00813E4C" w:rsidP="00813E4C">
      <w:pPr>
        <w:spacing w:after="0" w:line="240" w:lineRule="auto"/>
        <w:rPr>
          <w:rFonts w:ascii="Times New Roman" w:hAnsi="Times New Roman" w:cs="Times New Roman"/>
          <w:b/>
          <w:iCs/>
          <w:color w:val="00B050"/>
          <w:sz w:val="28"/>
          <w:szCs w:val="28"/>
        </w:rPr>
      </w:pPr>
    </w:p>
    <w:p w14:paraId="06F3747D" w14:textId="48786105" w:rsidR="00431EC4" w:rsidRPr="00EF3CCF" w:rsidRDefault="00813E4C" w:rsidP="00431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Обучающи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й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ся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 в течение недели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 по окончании практики 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>представля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е</w:t>
      </w:r>
      <w:r w:rsidR="00A31A86" w:rsidRPr="00EF3CCF">
        <w:rPr>
          <w:rFonts w:ascii="Times New Roman" w:eastAsia="Times New Roman" w:hAnsi="Times New Roman" w:cs="Times New Roman"/>
          <w:sz w:val="28"/>
          <w:szCs w:val="20"/>
        </w:rPr>
        <w:t xml:space="preserve">т 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 xml:space="preserve">на проверку руководителю практики от кафедры 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теоретической и прикладной экономики отчет по практике со всеми документами. Руководитель провер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845179" w:rsidRPr="00EF3CCF">
        <w:rPr>
          <w:rFonts w:ascii="Times New Roman" w:eastAsia="Times New Roman" w:hAnsi="Times New Roman" w:cs="Times New Roman"/>
          <w:sz w:val="28"/>
          <w:szCs w:val="20"/>
        </w:rPr>
        <w:t xml:space="preserve">ет отчет и дает заключение о допуске отчета к защите, в котором указывается рекомендуемая оценка прохождения практики. 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По итогам проверки руков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>о</w:t>
      </w:r>
      <w:r w:rsidR="0074034F" w:rsidRPr="00EF3CCF">
        <w:rPr>
          <w:rFonts w:ascii="Times New Roman" w:eastAsia="Times New Roman" w:hAnsi="Times New Roman" w:cs="Times New Roman"/>
          <w:sz w:val="28"/>
          <w:szCs w:val="20"/>
        </w:rPr>
        <w:t xml:space="preserve">дитель </w:t>
      </w:r>
      <w:r w:rsidR="00431EC4" w:rsidRPr="00EF3CCF">
        <w:rPr>
          <w:rFonts w:ascii="Times New Roman" w:eastAsia="Times New Roman" w:hAnsi="Times New Roman" w:cs="Times New Roman"/>
          <w:sz w:val="28"/>
          <w:szCs w:val="20"/>
        </w:rPr>
        <w:t>пишет Отзыв о работе практиканта</w:t>
      </w:r>
      <w:r w:rsidR="00E17100" w:rsidRPr="00EF3CCF">
        <w:rPr>
          <w:rFonts w:ascii="Times New Roman" w:eastAsia="Times New Roman" w:hAnsi="Times New Roman" w:cs="Times New Roman"/>
          <w:sz w:val="28"/>
          <w:szCs w:val="20"/>
        </w:rPr>
        <w:t xml:space="preserve"> (Приложение 4).  </w:t>
      </w:r>
    </w:p>
    <w:p w14:paraId="04D29D3F" w14:textId="77777777" w:rsidR="00845179" w:rsidRPr="00EF3CCF" w:rsidRDefault="00845179" w:rsidP="008451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F3CCF">
        <w:rPr>
          <w:rFonts w:ascii="Times New Roman" w:eastAsia="Times New Roman" w:hAnsi="Times New Roman" w:cs="Times New Roman"/>
          <w:sz w:val="28"/>
          <w:szCs w:val="20"/>
        </w:rPr>
        <w:t>При обнаружении существенных недостатков, отчет может быть во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EF3CCF">
        <w:rPr>
          <w:rFonts w:ascii="Times New Roman" w:eastAsia="Times New Roman" w:hAnsi="Times New Roman" w:cs="Times New Roman"/>
          <w:sz w:val="28"/>
          <w:szCs w:val="20"/>
        </w:rPr>
        <w:t>ниями.</w:t>
      </w:r>
    </w:p>
    <w:p w14:paraId="1641A5DD" w14:textId="77777777" w:rsidR="00063B0A" w:rsidRPr="00EF3CCF" w:rsidRDefault="00063B0A" w:rsidP="009879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84CCA6" w14:textId="77777777" w:rsidR="00063B0A" w:rsidRPr="00EF3CCF" w:rsidRDefault="00063B0A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CF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EF3CCF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6C583822" w14:textId="77777777" w:rsidR="006D4003" w:rsidRPr="00EF3CCF" w:rsidRDefault="006D4003" w:rsidP="00063B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FD355" w14:textId="77777777" w:rsidR="00845179" w:rsidRPr="00EF3CCF" w:rsidRDefault="00845179" w:rsidP="00987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F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</w:p>
    <w:p w14:paraId="2E4B30C3" w14:textId="5A8DBB85" w:rsidR="00987997" w:rsidRPr="00EF3CCF" w:rsidRDefault="0098799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Оценивание знаний и умений обучающихся производится в результате исполнения ими следующих требований:</w:t>
      </w:r>
    </w:p>
    <w:p w14:paraId="159A77E4" w14:textId="23C001E5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выполнение программы практики;</w:t>
      </w:r>
    </w:p>
    <w:p w14:paraId="61F63181" w14:textId="1B2870C4" w:rsidR="00987997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987997" w:rsidRPr="00EF3CCF">
        <w:rPr>
          <w:rFonts w:ascii="Times New Roman" w:hAnsi="Times New Roman" w:cs="Times New Roman"/>
          <w:sz w:val="28"/>
          <w:szCs w:val="28"/>
        </w:rPr>
        <w:t xml:space="preserve"> надлежащее, в соответствии с требованиями, написание и оформление отчета о прохождении практики Научно-исследовательская работа (получ</w:t>
      </w:r>
      <w:r w:rsidR="00987997" w:rsidRPr="00EF3CCF">
        <w:rPr>
          <w:rFonts w:ascii="Times New Roman" w:hAnsi="Times New Roman" w:cs="Times New Roman"/>
          <w:sz w:val="28"/>
          <w:szCs w:val="28"/>
        </w:rPr>
        <w:t>е</w:t>
      </w:r>
      <w:r w:rsidR="00987997" w:rsidRPr="00EF3CCF">
        <w:rPr>
          <w:rFonts w:ascii="Times New Roman" w:hAnsi="Times New Roman" w:cs="Times New Roman"/>
          <w:sz w:val="28"/>
          <w:szCs w:val="28"/>
        </w:rPr>
        <w:t>ние первичных навыков научно-исследовательской работы);</w:t>
      </w:r>
    </w:p>
    <w:p w14:paraId="7EEF61AD" w14:textId="0FE1A153" w:rsidR="00A31A86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A31A86" w:rsidRPr="00EF3CCF">
        <w:t xml:space="preserve"> </w:t>
      </w:r>
      <w:r w:rsidR="00A31A86" w:rsidRPr="00EF3CCF">
        <w:rPr>
          <w:rFonts w:ascii="Times New Roman" w:hAnsi="Times New Roman" w:cs="Times New Roman"/>
          <w:sz w:val="28"/>
          <w:szCs w:val="28"/>
        </w:rPr>
        <w:t>наличие статьи или тезисов по тематике исследования;</w:t>
      </w:r>
    </w:p>
    <w:p w14:paraId="5CC7F9D5" w14:textId="00B1EA49" w:rsidR="00323B10" w:rsidRPr="00EF3CCF" w:rsidRDefault="00F559F7" w:rsidP="00987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–</w:t>
      </w:r>
      <w:r w:rsidR="00323B10" w:rsidRPr="00EF3CCF">
        <w:rPr>
          <w:rFonts w:ascii="Times New Roman" w:hAnsi="Times New Roman" w:cs="Times New Roman"/>
          <w:sz w:val="28"/>
          <w:szCs w:val="28"/>
        </w:rPr>
        <w:t xml:space="preserve"> ответов на вопросы при собеседовании.</w:t>
      </w:r>
    </w:p>
    <w:p w14:paraId="775E1173" w14:textId="08D3B52C" w:rsidR="00323B10" w:rsidRPr="00EF3CCF" w:rsidRDefault="00323B10" w:rsidP="00DD3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CCF">
        <w:rPr>
          <w:rFonts w:ascii="Times New Roman" w:hAnsi="Times New Roman" w:cs="Times New Roman"/>
          <w:sz w:val="28"/>
          <w:szCs w:val="28"/>
        </w:rPr>
        <w:t>Оценка результатов прохождения практики и выполнения индивидуал</w:t>
      </w:r>
      <w:r w:rsidRPr="00EF3CCF">
        <w:rPr>
          <w:rFonts w:ascii="Times New Roman" w:hAnsi="Times New Roman" w:cs="Times New Roman"/>
          <w:sz w:val="28"/>
          <w:szCs w:val="28"/>
        </w:rPr>
        <w:t>ь</w:t>
      </w:r>
      <w:r w:rsidRPr="00EF3CCF">
        <w:rPr>
          <w:rFonts w:ascii="Times New Roman" w:hAnsi="Times New Roman" w:cs="Times New Roman"/>
          <w:sz w:val="28"/>
          <w:szCs w:val="28"/>
        </w:rPr>
        <w:t>ного задания</w:t>
      </w:r>
      <w:r w:rsidRPr="00EF3CCF">
        <w:t xml:space="preserve"> </w:t>
      </w:r>
      <w:r w:rsidR="00987997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оценивается по 5-балльной шкале</w:t>
      </w:r>
      <w:bookmarkStart w:id="5" w:name="_Hlk165118509"/>
      <w:r w:rsidR="00A31A86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</w:t>
      </w:r>
      <w:bookmarkEnd w:id="5"/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итогам практики и р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="00DD380D" w:rsidRPr="00EF3CC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зультатам защиты каждому обучающемуся выставляется «зачет с оценкой». </w:t>
      </w:r>
    </w:p>
    <w:p w14:paraId="237F0757" w14:textId="411E6F88" w:rsidR="00987997" w:rsidRPr="00F15465" w:rsidRDefault="00323B1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3CCF">
        <w:rPr>
          <w:rFonts w:ascii="Times New Roman" w:hAnsi="Times New Roman" w:cs="Times New Roman"/>
          <w:bCs/>
          <w:sz w:val="28"/>
          <w:szCs w:val="28"/>
        </w:rPr>
        <w:t>И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>тог</w:t>
      </w:r>
      <w:r w:rsidRPr="00EF3CCF">
        <w:rPr>
          <w:rFonts w:ascii="Times New Roman" w:hAnsi="Times New Roman" w:cs="Times New Roman"/>
          <w:bCs/>
          <w:sz w:val="28"/>
          <w:szCs w:val="28"/>
        </w:rPr>
        <w:t>овая оценка</w:t>
      </w:r>
      <w:r w:rsidR="00987997" w:rsidRPr="00EF3CCF">
        <w:rPr>
          <w:rFonts w:ascii="Times New Roman" w:hAnsi="Times New Roman" w:cs="Times New Roman"/>
          <w:bCs/>
          <w:sz w:val="28"/>
          <w:szCs w:val="28"/>
        </w:rPr>
        <w:t xml:space="preserve"> защиты отчета по практике Научно-исследовательская работа (получение первичных навыков научно-исследовательской </w:t>
      </w:r>
      <w:r w:rsidR="00987997" w:rsidRPr="00F15465">
        <w:rPr>
          <w:rFonts w:ascii="Times New Roman" w:hAnsi="Times New Roman" w:cs="Times New Roman"/>
          <w:bCs/>
          <w:sz w:val="28"/>
          <w:szCs w:val="28"/>
        </w:rPr>
        <w:t>работы) выставляется на титульном листе работы, в зачетной ведомости и зачетной книжке обучающегося.</w:t>
      </w:r>
    </w:p>
    <w:p w14:paraId="341EFEB8" w14:textId="7AE21059" w:rsidR="004E7F20" w:rsidRPr="00F15465" w:rsidRDefault="004E7F20" w:rsidP="00323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sz w:val="28"/>
          <w:szCs w:val="20"/>
        </w:rPr>
        <w:t>Магистранты, не выполнившие программу практики или получившие неудовлетворительную оценку при защите отчета, направляются повторно на прохождение практики.</w:t>
      </w:r>
    </w:p>
    <w:p w14:paraId="149C7CDB" w14:textId="77777777" w:rsidR="00591B87" w:rsidRPr="00F15465" w:rsidRDefault="00591B87" w:rsidP="00A31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2629A" w14:textId="77777777" w:rsidR="004E7F20" w:rsidRPr="00F15465" w:rsidRDefault="00E756A0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2E2DBE" w:rsidRPr="00F15465">
        <w:rPr>
          <w:rFonts w:ascii="Times New Roman" w:hAnsi="Times New Roman" w:cs="Times New Roman"/>
          <w:b/>
          <w:sz w:val="28"/>
          <w:szCs w:val="28"/>
        </w:rPr>
        <w:t xml:space="preserve">ФОНД ОЦЕНОЧНЫХ СРЕДСТВ ДЛЯ ПРОВЕДЕНИЯ </w:t>
      </w:r>
    </w:p>
    <w:p w14:paraId="62D055DF" w14:textId="77777777" w:rsidR="004E7F20" w:rsidRPr="00F15465" w:rsidRDefault="002E2DBE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ОБУЧАЮЩИХСЯ </w:t>
      </w:r>
    </w:p>
    <w:p w14:paraId="29764B99" w14:textId="5DFD8B28" w:rsidR="00E756A0" w:rsidRPr="00F15465" w:rsidRDefault="002E2DBE" w:rsidP="00297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ПО ПРАКТИКЕ</w:t>
      </w:r>
    </w:p>
    <w:p w14:paraId="3A3EE2C2" w14:textId="77777777" w:rsidR="00E756A0" w:rsidRPr="00F15465" w:rsidRDefault="00E756A0" w:rsidP="0029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6786C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F15465">
        <w:rPr>
          <w:rFonts w:ascii="Times New Roman" w:hAnsi="Times New Roman" w:cs="Times New Roman"/>
          <w:sz w:val="28"/>
        </w:rPr>
        <w:t>о</w:t>
      </w:r>
      <w:r w:rsidRPr="00F15465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59C6B6F4" w14:textId="77777777" w:rsidR="00E91EAE" w:rsidRPr="00F15465" w:rsidRDefault="00E91EAE" w:rsidP="00E91EAE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F15465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F15465">
        <w:rPr>
          <w:rFonts w:ascii="Times New Roman" w:hAnsi="Times New Roman" w:cs="Times New Roman"/>
          <w:sz w:val="28"/>
        </w:rPr>
        <w:t>к</w:t>
      </w:r>
      <w:r w:rsidRPr="00F15465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F15465">
        <w:rPr>
          <w:rFonts w:ascii="Times New Roman" w:hAnsi="Times New Roman" w:cs="Times New Roman"/>
          <w:sz w:val="28"/>
        </w:rPr>
        <w:t>т</w:t>
      </w:r>
      <w:r w:rsidRPr="00F15465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5BF46C1C" w14:textId="5F58D88C" w:rsidR="00E91EAE" w:rsidRPr="00F15465" w:rsidRDefault="00E91EAE" w:rsidP="004E7F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</w:rPr>
        <w:lastRenderedPageBreak/>
        <w:t>Оценочные средства для проведения промежуточной аттестации пре</w:t>
      </w:r>
      <w:r w:rsidRPr="00F15465">
        <w:rPr>
          <w:rFonts w:ascii="Times New Roman" w:hAnsi="Times New Roman" w:cs="Times New Roman"/>
          <w:sz w:val="28"/>
        </w:rPr>
        <w:t>д</w:t>
      </w:r>
      <w:r w:rsidRPr="00F15465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F15465">
        <w:rPr>
          <w:rFonts w:ascii="Times New Roman" w:hAnsi="Times New Roman" w:cs="Times New Roman"/>
          <w:sz w:val="28"/>
        </w:rPr>
        <w:t>е</w:t>
      </w:r>
      <w:r w:rsidRPr="00F15465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F15465">
        <w:rPr>
          <w:rFonts w:ascii="Times New Roman" w:hAnsi="Times New Roman" w:cs="Times New Roman"/>
          <w:sz w:val="28"/>
          <w:szCs w:val="28"/>
        </w:rPr>
        <w:t>.</w:t>
      </w:r>
    </w:p>
    <w:p w14:paraId="4AE46109" w14:textId="77777777" w:rsidR="00E91EAE" w:rsidRPr="00F15465" w:rsidRDefault="00E91EAE" w:rsidP="00E91EA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85102" w14:textId="77777777" w:rsidR="001D77CB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9. ПЕРЕЧЕНЬ УЧЕБНОЙ ЛИТЕРАТУРЫ И РЕСУРСОВ СЕТИ </w:t>
      </w:r>
    </w:p>
    <w:p w14:paraId="6F8B9B31" w14:textId="12354BC4" w:rsidR="003E55BF" w:rsidRPr="00F15465" w:rsidRDefault="003E55BF" w:rsidP="00297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  <w:gridCol w:w="95"/>
      </w:tblGrid>
      <w:tr w:rsidR="00F15465" w:rsidRPr="00F15465" w14:paraId="1CBBFF25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9CD8D3A" w14:textId="77777777" w:rsidR="00030E7A" w:rsidRPr="00F15465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6D4CA76F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Основная литература</w:t>
            </w:r>
          </w:p>
          <w:p w14:paraId="3DAFCF99" w14:textId="1C9A8C1A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08493C7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7EAC2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22DEF090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7EF94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Ушаков, Е. В.  Философия и методология науки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Е. В. Ушаков.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2025. — 359 с. — (Высшее образование). — ISBN 978-5-534-02637-5.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https://urait.ru/bcode/560145 </w:t>
                  </w:r>
                </w:p>
              </w:tc>
            </w:tr>
          </w:tbl>
          <w:p w14:paraId="4335F6C8" w14:textId="63AC3C5C" w:rsidR="00030E7A" w:rsidRPr="00F15465" w:rsidRDefault="00030E7A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B12F13" w14:paraId="29DD869A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2351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03"/>
            </w:tblGrid>
            <w:tr w:rsidR="00B12F13" w:rsidRPr="00B12F13" w14:paraId="66A8C15A" w14:textId="77777777" w:rsidTr="00B12F13">
              <w:trPr>
                <w:trHeight w:val="279"/>
              </w:trPr>
              <w:tc>
                <w:tcPr>
                  <w:tcW w:w="8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2B438" w14:textId="77777777" w:rsidR="00B12F13" w:rsidRPr="00B12F13" w:rsidRDefault="00B12F13" w:rsidP="00B93B4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</w:rPr>
                  </w:pP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Н. Г.  История, философия и методология науки и техн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</w:t>
                  </w:r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ки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 /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 Г. Горохов, А. П.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Назаретян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; под общей редакцией Н. Г. 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Багдасарьян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 — Москва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 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2024. — 383 с. — (Высшее образование). — ISBN 978-5-534-02759-4. — Текст</w:t>
                  </w:r>
                  <w:proofErr w:type="gram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B12F13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[сайт]. — URL: https://urait.ru/bcode/535443 </w:t>
                  </w:r>
                </w:p>
              </w:tc>
            </w:tr>
          </w:tbl>
          <w:p w14:paraId="75DC9218" w14:textId="6194758E" w:rsidR="00030E7A" w:rsidRPr="00B12F13" w:rsidRDefault="00030E7A" w:rsidP="00E91E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F15465" w:rsidRPr="00B12F13" w14:paraId="173639D1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0395F" w14:textId="2D5166F4" w:rsidR="00F0196B" w:rsidRPr="00F137BC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37BC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3</w:t>
            </w:r>
          </w:p>
          <w:p w14:paraId="36E5C775" w14:textId="77777777" w:rsidR="00F0196B" w:rsidRPr="00F137BC" w:rsidRDefault="00F0196B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8219418" w14:textId="77777777" w:rsidR="00F0196B" w:rsidRPr="00F137BC" w:rsidRDefault="00F0196B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B263A" w14:textId="72E102BE" w:rsidR="00F137BC" w:rsidRPr="00B12F13" w:rsidRDefault="00B12F13" w:rsidP="00B12F1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С. К.  Логика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 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учебник и практикум для вузов / С. К. 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Абачиев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 — 2-е изд.,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испр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. и доп. — Москва : Издательство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, 2025. — 401 с. — (Высшее образование). — ISBN 978-5-534-10111-9. — Текст</w:t>
            </w:r>
            <w:proofErr w:type="gram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электронный // Образовательная платформа </w:t>
            </w:r>
            <w:proofErr w:type="spellStart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>Юрайт</w:t>
            </w:r>
            <w:proofErr w:type="spellEnd"/>
            <w:r w:rsidRPr="00B12F13">
              <w:rPr>
                <w:rFonts w:ascii="Times New Roman" w:hAnsi="Times New Roman" w:cs="Times New Roman"/>
                <w:color w:val="000000"/>
                <w:sz w:val="28"/>
              </w:rPr>
              <w:t xml:space="preserve"> [сайт]. — URL: https://urait.ru/bcode/565324</w:t>
            </w:r>
          </w:p>
        </w:tc>
      </w:tr>
      <w:tr w:rsidR="00F15465" w:rsidRPr="00F15465" w14:paraId="4DD5B831" w14:textId="77777777" w:rsidTr="00F0196B">
        <w:trPr>
          <w:gridAfter w:val="1"/>
          <w:wAfter w:w="95" w:type="dxa"/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E46A7E" w14:textId="77777777" w:rsidR="00030E7A" w:rsidRDefault="00030E7A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учебная</w:t>
            </w:r>
            <w:proofErr w:type="spellEnd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F154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1654C9FD" w14:textId="77777777" w:rsidR="00F137BC" w:rsidRPr="00F137BC" w:rsidRDefault="00F137BC" w:rsidP="00297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65" w:rsidRPr="00F15465" w14:paraId="7D8EEA89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7FC01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B81CA" w14:textId="77777777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Исследования в менеджменте: пособие для магистров: Учебное пособие / Короткова Т. Л. - М.: КУРС, НИЦ ИНФРА-М, 2019. - 256 с. - Режим доступа: http://znanium.com/catalog/product/1000614</w:t>
            </w:r>
          </w:p>
        </w:tc>
      </w:tr>
      <w:tr w:rsidR="00F15465" w:rsidRPr="00F15465" w14:paraId="03AB80AE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886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C0C95" w14:textId="34C8B03C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 и инновационная деятельность: пособие для асп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рантов, магистрантов и соискателей ученой степ. канд. наук техн. и экон. спец. / В.П. Старжинский, В.В. Цепкало. — Минск: Новое знание; М.: ИНФРА-М, 2017. — 327 с.: ил. — (Высшее образование: Магистратура). - Режим доступа: http://znanium.com/go.php?id=900868</w:t>
            </w:r>
          </w:p>
        </w:tc>
      </w:tr>
      <w:tr w:rsidR="00F15465" w:rsidRPr="00F15465" w14:paraId="2AC1D44D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450CD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CAE27" w14:textId="77777777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>Методология науки: проблема индукции: Монография / С.А. Лебедев. - М.: Альфа-М, 2013. - 192 с.: 60x90 1/16. (переплет) ISBN 978-5-98281-340-4. - Режим доступа: http://znanium.com/go.php?id=403166</w:t>
            </w:r>
          </w:p>
        </w:tc>
      </w:tr>
      <w:tr w:rsidR="00F15465" w:rsidRPr="00F15465" w14:paraId="2B8E7A77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7EE50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E4448" w14:textId="5657AA24" w:rsidR="00030E7A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Методы менеджмента качества. Процессный подход / П.С. Серенков, 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lastRenderedPageBreak/>
              <w:t>А.Г. Курьян, В.П. Волонтей. — Минск: Новое знание; М.: ИНФРА-М, 2019. — 441 с.: ил. — (Высшее образование: Магистратура). - Режим д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F15465">
              <w:rPr>
                <w:rFonts w:ascii="Times New Roman" w:eastAsia="Times New Roman" w:hAnsi="Times New Roman" w:cs="Times New Roman"/>
                <w:sz w:val="28"/>
              </w:rPr>
              <w:t>ступа: http://znanium.com/go.php?id=989804</w:t>
            </w:r>
          </w:p>
        </w:tc>
      </w:tr>
      <w:tr w:rsidR="00F15465" w:rsidRPr="00F15465" w14:paraId="3B47B2BF" w14:textId="77777777" w:rsidTr="00F0196B">
        <w:trPr>
          <w:gridAfter w:val="1"/>
          <w:wAfter w:w="95" w:type="dxa"/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CE7E6" w14:textId="77777777" w:rsidR="00030E7A" w:rsidRPr="00F15465" w:rsidRDefault="00030E7A" w:rsidP="00297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399BB" w14:textId="2452278E" w:rsidR="00F0196B" w:rsidRPr="00F15465" w:rsidRDefault="000465E0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</w:rPr>
              <w:t xml:space="preserve">Философия и история науки: учеб. пособие / А.Л. Никифоров. — М.: ИНФРА-М, 2018. — 176 с. — (Высшее образование: Аспирантура). — www.dx.doi.org/10.12737/854. - Режим доступа: </w:t>
            </w:r>
            <w:hyperlink r:id="rId19" w:history="1">
              <w:r w:rsidR="00C93635" w:rsidRPr="00F15465">
                <w:rPr>
                  <w:rStyle w:val="ad"/>
                  <w:rFonts w:ascii="Times New Roman" w:eastAsia="Times New Roman" w:hAnsi="Times New Roman" w:cs="Times New Roman"/>
                  <w:color w:val="auto"/>
                  <w:sz w:val="28"/>
                </w:rPr>
                <w:t>http://znanium.com/go.php?id=925781</w:t>
              </w:r>
            </w:hyperlink>
          </w:p>
          <w:p w14:paraId="70EE9F61" w14:textId="77777777" w:rsidR="00C93635" w:rsidRPr="00F15465" w:rsidRDefault="00C93635" w:rsidP="00E9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590CAA" w14:textId="56E9CDFE" w:rsidR="00E91EAE" w:rsidRPr="00F15465" w:rsidRDefault="00E91EAE" w:rsidP="00E91EAE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</w:rPr>
              <w:t>Ресурсы сети «Интернет»</w:t>
            </w:r>
          </w:p>
        </w:tc>
      </w:tr>
      <w:tr w:rsidR="00F15465" w:rsidRPr="00F15465" w14:paraId="577B379C" w14:textId="77777777" w:rsidTr="00206D42">
        <w:trPr>
          <w:trHeight w:val="279"/>
        </w:trPr>
        <w:tc>
          <w:tcPr>
            <w:tcW w:w="933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3646B" w14:textId="77777777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«Экономический анализ: теория и практика»: www.fin-izdat.ru/journal/analiz/</w:t>
            </w:r>
          </w:p>
          <w:p w14:paraId="019DA6EF" w14:textId="1819C32B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 Вопросы экономики: http://www.vopreco.ru/</w:t>
            </w:r>
          </w:p>
          <w:p w14:paraId="631CF218" w14:textId="199B9B33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garant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1CB75618" w14:textId="26B4047D" w:rsidR="00901E18" w:rsidRPr="00F15465" w:rsidRDefault="00901E18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Официальный сайт информационно-правового портала «Консул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ь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тантПлюс»: 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consultant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ru</w:t>
            </w: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</w:p>
          <w:p w14:paraId="5F04C854" w14:textId="6EA3CB33" w:rsidR="00030E7A" w:rsidRPr="00F15465" w:rsidRDefault="00030E7A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www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znanium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  <w:r w:rsidR="00665A15" w:rsidRPr="00F15465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com</w:t>
            </w:r>
          </w:p>
          <w:p w14:paraId="558639B2" w14:textId="77777777" w:rsidR="0099244E" w:rsidRPr="00F15465" w:rsidRDefault="00665A15" w:rsidP="00901E18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Научно-электронная библиотека </w:t>
            </w:r>
            <w:r w:rsidR="0099244E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eLibrary.Ru: www.elibrary.ru</w:t>
            </w:r>
          </w:p>
          <w:p w14:paraId="1960532F" w14:textId="21C317E2" w:rsidR="0099244E" w:rsidRPr="00F15465" w:rsidRDefault="00343652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>Библиографическая и реферативная база данных</w:t>
            </w:r>
            <w:r w:rsidR="00F51212" w:rsidRPr="00F15465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Scopus:www.scopus.com</w:t>
            </w:r>
          </w:p>
          <w:p w14:paraId="547808D3" w14:textId="6C30FF8E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www.urait.com</w:t>
              </w:r>
            </w:hyperlink>
          </w:p>
          <w:p w14:paraId="37B6F546" w14:textId="0BDE5A0B" w:rsidR="003D5FDF" w:rsidRPr="00F15465" w:rsidRDefault="003D5FDF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Основы бизнеса и предпринимательства</w:t>
            </w:r>
            <w:r w:rsidR="004C3C98" w:rsidRPr="00F154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1" w:history="1">
              <w:r w:rsidR="004C3C98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www.business.info.net/</w:t>
              </w:r>
            </w:hyperlink>
          </w:p>
          <w:p w14:paraId="03BB0C45" w14:textId="2EC8E731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  <w:r w:rsidRPr="00F15465">
              <w:t xml:space="preserve">: </w:t>
            </w:r>
            <w:hyperlink r:id="rId22" w:history="1">
              <w:r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www.economy.gov.ru</w:t>
              </w:r>
            </w:hyperlink>
          </w:p>
          <w:p w14:paraId="124E89EE" w14:textId="5960F823" w:rsidR="004C3C98" w:rsidRPr="00F15465" w:rsidRDefault="004C3C98" w:rsidP="00901E18">
            <w:pPr>
              <w:pStyle w:val="a6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sz w:val="28"/>
                <w:szCs w:val="28"/>
              </w:rPr>
              <w:t>Евразийское экономическое сообщество:</w:t>
            </w:r>
            <w:r w:rsidRPr="00F15465">
              <w:t xml:space="preserve"> </w:t>
            </w:r>
            <w:hyperlink r:id="rId23" w:history="1">
              <w:r w:rsidR="000F06C3" w:rsidRPr="00F15465">
                <w:rPr>
                  <w:rStyle w:val="ad"/>
                  <w:rFonts w:ascii="Times New Roman" w:hAnsi="Times New Roman" w:cs="Times New Roman"/>
                  <w:color w:val="auto"/>
                  <w:sz w:val="28"/>
                  <w:szCs w:val="28"/>
                </w:rPr>
                <w:t>www.evrazes.com</w:t>
              </w:r>
            </w:hyperlink>
          </w:p>
          <w:p w14:paraId="0890DB72" w14:textId="77777777" w:rsidR="000F06C3" w:rsidRPr="00F15465" w:rsidRDefault="000F06C3" w:rsidP="000F06C3">
            <w:pPr>
              <w:pStyle w:val="a6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E7064" w14:textId="77777777" w:rsidR="000E3C0E" w:rsidRPr="000E3C0E" w:rsidRDefault="00E91EA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4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r w:rsidR="000E3C0E"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14:paraId="385A7E13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14:paraId="02A37F44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14:paraId="5555F771" w14:textId="77777777" w:rsidR="000E3C0E" w:rsidRPr="000E3C0E" w:rsidRDefault="000E3C0E" w:rsidP="000E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3C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</w:p>
          <w:p w14:paraId="02FFACCD" w14:textId="77777777" w:rsidR="00E91EAE" w:rsidRPr="00F15465" w:rsidRDefault="00E91EAE" w:rsidP="00F137B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835"/>
              <w:gridCol w:w="1985"/>
              <w:gridCol w:w="2027"/>
            </w:tblGrid>
            <w:tr w:rsidR="00F15465" w:rsidRPr="00F15465" w14:paraId="5E5841D1" w14:textId="77777777" w:rsidTr="000F06C3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14:paraId="2594E747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№ п/п</w:t>
                  </w:r>
                </w:p>
              </w:tc>
              <w:tc>
                <w:tcPr>
                  <w:tcW w:w="4727" w:type="dxa"/>
                  <w:gridSpan w:val="2"/>
                  <w:shd w:val="clear" w:color="auto" w:fill="auto"/>
                </w:tcPr>
                <w:p w14:paraId="5C79481D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Комплект лицензионного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12" w:type="dxa"/>
                  <w:gridSpan w:val="2"/>
                  <w:shd w:val="clear" w:color="auto" w:fill="auto"/>
                </w:tcPr>
                <w:p w14:paraId="33D06FA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15465" w:rsidRPr="00F15465" w14:paraId="3B4F0D85" w14:textId="77777777" w:rsidTr="000F06C3">
              <w:tc>
                <w:tcPr>
                  <w:tcW w:w="513" w:type="dxa"/>
                  <w:vMerge/>
                  <w:shd w:val="clear" w:color="auto" w:fill="auto"/>
                </w:tcPr>
                <w:p w14:paraId="7AE1DB3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14:paraId="45A2F91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839A3DF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лицензионное программное обеспечение отечественн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го производства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650594E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</w:t>
                  </w:r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14:paraId="037F077E" w14:textId="77777777" w:rsidR="00E91EAE" w:rsidRPr="00F15465" w:rsidRDefault="00E91EAE" w:rsidP="00691C5C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свободно распр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страняемое пр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о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граммное обесп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чение отечестве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ного производства</w:t>
                  </w:r>
                </w:p>
              </w:tc>
            </w:tr>
            <w:tr w:rsidR="00F15465" w:rsidRPr="00F15465" w14:paraId="36CD51F5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62C66940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70C0B67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Word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C248A2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Kaspersky Endpoint Security для бизнеса – Стандартный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0D510D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Архиватор 7z</w:t>
                  </w:r>
                </w:p>
                <w:p w14:paraId="58F43962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2C4A5BA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Яндекс.Браузер</w:t>
                  </w:r>
                </w:p>
                <w:p w14:paraId="3BAB5449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7286C6D8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7DCDEAE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FB8D9D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Office 365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18AAD3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ский справочник "Система Гарант"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0238D6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14:paraId="7EF40593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Яндекс.Диск</w:t>
                  </w:r>
                </w:p>
              </w:tc>
            </w:tr>
            <w:tr w:rsidR="00F15465" w:rsidRPr="00F15465" w14:paraId="3D647390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378742C8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5B19C54D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PowerPoint</w:t>
                  </w:r>
                </w:p>
                <w:p w14:paraId="06B3023A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14:paraId="1C692A1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Электронный периодич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>е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t xml:space="preserve">ский справочник "Система </w:t>
                  </w: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09805E9E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1CBA97F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5465" w:rsidRPr="00F15465" w14:paraId="6ED26052" w14:textId="77777777" w:rsidTr="000F06C3">
              <w:tc>
                <w:tcPr>
                  <w:tcW w:w="513" w:type="dxa"/>
                  <w:shd w:val="clear" w:color="auto" w:fill="auto"/>
                  <w:vAlign w:val="center"/>
                </w:tcPr>
                <w:p w14:paraId="51B221D2" w14:textId="77777777" w:rsidR="00E91EAE" w:rsidRPr="00F15465" w:rsidRDefault="00E91EAE" w:rsidP="00E91EA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14:paraId="39C84C35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  <w:r w:rsidRPr="00F15465">
                    <w:rPr>
                      <w:rFonts w:ascii="Times New Roman" w:hAnsi="Times New Roman" w:cs="Times New Roman"/>
                      <w:bCs/>
                    </w:rPr>
                    <w:t>Microsoft Excel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4205BB4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86AE90C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14:paraId="387B5756" w14:textId="77777777" w:rsidR="00E91EAE" w:rsidRPr="00F15465" w:rsidRDefault="00E91EAE" w:rsidP="00E91EA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F63ECAC" w14:textId="77777777" w:rsidR="00E91EAE" w:rsidRPr="00F15465" w:rsidRDefault="00E91EAE" w:rsidP="0069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14:paraId="422CDD41" w14:textId="77777777" w:rsidR="005F2B98" w:rsidRPr="005F2B98" w:rsidRDefault="005F2B98" w:rsidP="003F78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82844D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 xml:space="preserve">11. МАТЕРИАЛЬНО-ТЕХНИЧЕСКАЯ БАЗА, НЕОБХОДИМАЯ </w:t>
      </w:r>
    </w:p>
    <w:p w14:paraId="121A27B6" w14:textId="77777777" w:rsidR="005F2B98" w:rsidRPr="005F2B98" w:rsidRDefault="005F2B98" w:rsidP="005F2B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B98">
        <w:rPr>
          <w:rFonts w:ascii="Times New Roman" w:hAnsi="Times New Roman" w:cs="Times New Roman"/>
          <w:b/>
          <w:sz w:val="28"/>
          <w:szCs w:val="28"/>
        </w:rPr>
        <w:t>ДЛЯ ПРОВЕДЕНИЯ ПРАКТИКИ</w:t>
      </w:r>
    </w:p>
    <w:p w14:paraId="1456D854" w14:textId="77777777" w:rsidR="005F2B98" w:rsidRPr="005F2B98" w:rsidRDefault="005F2B98" w:rsidP="005F2B98">
      <w:pPr>
        <w:spacing w:after="0" w:line="240" w:lineRule="auto"/>
        <w:ind w:left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1"/>
        <w:gridCol w:w="2893"/>
      </w:tblGrid>
      <w:tr w:rsidR="005F2B98" w:rsidRPr="005F2B98" w14:paraId="06959CB1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3FBBA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и наименование аудитории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CBF59" w14:textId="77777777" w:rsidR="005F2B98" w:rsidRPr="005F2B98" w:rsidRDefault="005F2B98" w:rsidP="005F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Перечень основного оборудования</w:t>
            </w:r>
          </w:p>
        </w:tc>
      </w:tr>
      <w:tr w:rsidR="005F2B98" w:rsidRPr="005F2B98" w14:paraId="52334536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8E03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F1E89" w14:textId="35328D03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(6шт.).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Книжный фонд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44315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 печатных единиц.</w:t>
            </w:r>
          </w:p>
        </w:tc>
      </w:tr>
      <w:tr w:rsidR="005F2B98" w:rsidRPr="005F2B98" w14:paraId="4191DD6D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3017C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209</w:t>
            </w:r>
          </w:p>
          <w:p w14:paraId="6C8CB5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6D297B2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6B669D3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5AAB737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AA17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(15 шт.).</w:t>
            </w:r>
          </w:p>
        </w:tc>
      </w:tr>
      <w:tr w:rsidR="005F2B98" w:rsidRPr="005F2B98" w14:paraId="59D2296A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86E40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215</w:t>
            </w:r>
          </w:p>
          <w:p w14:paraId="56DA43F2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 информационных технологий в профессиональной деятел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  <w:p w14:paraId="0E6D8BA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Научно-информационный центр «Лаборатория теоретических и прикла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проблем кооперации"</w:t>
            </w:r>
          </w:p>
          <w:p w14:paraId="1B947A3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Лаборатория информатики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147F4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Комплект специальной уче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</w:t>
            </w:r>
            <w:r w:rsidRPr="005F2B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ной мебели. Доска аудиторная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передвижная, поворотная. </w:t>
            </w:r>
            <w:r w:rsidRPr="005F2B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Мультимедийное оборудование: персональный компьютер (25шт.).</w:t>
            </w:r>
          </w:p>
        </w:tc>
      </w:tr>
      <w:tr w:rsidR="005F2B98" w:rsidRPr="005F2B98" w14:paraId="6419F566" w14:textId="77777777" w:rsidTr="00F1456D">
        <w:trPr>
          <w:trHeight w:val="1266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BB62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501</w:t>
            </w:r>
          </w:p>
          <w:p w14:paraId="00D8C10E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1672EE5C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522F02B5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7087C37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DB307" w14:textId="199A75D8" w:rsidR="005F2B98" w:rsidRPr="005F2B98" w:rsidRDefault="005F2B98" w:rsidP="00F14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Мультимедийное оборуд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вание: персональный компь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тер, проектор с экраном.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</w:tc>
      </w:tr>
      <w:tr w:rsidR="005F2B98" w:rsidRPr="005F2B98" w14:paraId="6CA92558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82C9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515</w:t>
            </w:r>
          </w:p>
          <w:p w14:paraId="30034ADD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95BC7F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21142E99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1E4C5676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DAD27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Стенды.</w:t>
            </w:r>
          </w:p>
          <w:p w14:paraId="4908AB87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057EE09E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A8FDD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</w:rPr>
              <w:t>№ 519</w:t>
            </w:r>
          </w:p>
          <w:p w14:paraId="203DE48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занятий лекционного и семинарского типа</w:t>
            </w:r>
          </w:p>
          <w:p w14:paraId="017507AF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проведения курсового проектирования (выпо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курсовых работ)</w:t>
            </w:r>
          </w:p>
          <w:p w14:paraId="01B462A0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групповых и индивидуальных консультаций</w:t>
            </w:r>
          </w:p>
          <w:p w14:paraId="00384163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3126DB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анализа финансово-хозяйственной деятельности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C4704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 специальной учебной мебели. Доска аудиторная мел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F2B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вая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Стенды. Мультимедийное оборудование: персональный компьютер, проектор с экраном.</w:t>
            </w:r>
          </w:p>
          <w:p w14:paraId="152D4A0F" w14:textId="77777777" w:rsidR="005F2B98" w:rsidRPr="005F2B98" w:rsidRDefault="005F2B98" w:rsidP="005F2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Сейф.</w:t>
            </w:r>
          </w:p>
        </w:tc>
      </w:tr>
      <w:tr w:rsidR="005F2B98" w:rsidRPr="005F2B98" w14:paraId="25D86BF0" w14:textId="77777777" w:rsidTr="005F2B98">
        <w:trPr>
          <w:trHeight w:val="281"/>
        </w:trPr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BC598" w14:textId="77777777" w:rsidR="005F2B98" w:rsidRPr="005F2B98" w:rsidRDefault="005F2B98" w:rsidP="005F2B98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Помещение для самостоятельной работы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83AE5" w14:textId="77777777" w:rsidR="005F2B98" w:rsidRPr="005F2B98" w:rsidRDefault="005F2B98" w:rsidP="005F2B98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специальной уче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5F2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мебели. Мультимедийное оборудование: персональный компьютер (6шт.), проектор с экраном.</w:t>
            </w:r>
          </w:p>
        </w:tc>
      </w:tr>
    </w:tbl>
    <w:p w14:paraId="492E1E03" w14:textId="77777777" w:rsidR="000F06C3" w:rsidRPr="00F15465" w:rsidRDefault="000F06C3" w:rsidP="005F2B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55DFE4" w14:textId="4C609072" w:rsidR="000F06C3" w:rsidRPr="00F15465" w:rsidRDefault="000F06C3" w:rsidP="00CE1EE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Учебная практика Научно-исследовательская работа (получение пе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вичных навыков научно-исследовательской работы) проходит на базе Сиби</w:t>
      </w:r>
      <w:r w:rsidRPr="00F15465">
        <w:rPr>
          <w:rFonts w:ascii="Times New Roman" w:hAnsi="Times New Roman" w:cs="Times New Roman"/>
          <w:bCs/>
          <w:sz w:val="28"/>
          <w:szCs w:val="28"/>
        </w:rPr>
        <w:t>р</w:t>
      </w:r>
      <w:r w:rsidRPr="00F15465">
        <w:rPr>
          <w:rFonts w:ascii="Times New Roman" w:hAnsi="Times New Roman" w:cs="Times New Roman"/>
          <w:bCs/>
          <w:sz w:val="28"/>
          <w:szCs w:val="28"/>
        </w:rPr>
        <w:t>ского университета потребительской кооперации</w:t>
      </w:r>
      <w:r w:rsidR="004A7520" w:rsidRPr="00F15465">
        <w:rPr>
          <w:rFonts w:ascii="Times New Roman" w:hAnsi="Times New Roman" w:cs="Times New Roman"/>
          <w:bCs/>
          <w:sz w:val="28"/>
          <w:szCs w:val="28"/>
        </w:rPr>
        <w:t xml:space="preserve"> на выпускающей кафедре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.    </w:t>
      </w:r>
    </w:p>
    <w:p w14:paraId="2847BB75" w14:textId="67E12AC4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lastRenderedPageBreak/>
        <w:t>Помещения для прохождения практики обучающихся оснащены комп</w:t>
      </w:r>
      <w:r w:rsidRPr="00F15465">
        <w:rPr>
          <w:rFonts w:ascii="Times New Roman" w:hAnsi="Times New Roman" w:cs="Times New Roman"/>
          <w:bCs/>
          <w:sz w:val="28"/>
          <w:szCs w:val="28"/>
        </w:rPr>
        <w:t>ь</w:t>
      </w:r>
      <w:r w:rsidRPr="00F15465">
        <w:rPr>
          <w:rFonts w:ascii="Times New Roman" w:hAnsi="Times New Roman" w:cs="Times New Roman"/>
          <w:bCs/>
          <w:sz w:val="28"/>
          <w:szCs w:val="28"/>
        </w:rPr>
        <w:t>ютерной техникой и техническими средствами обучения с возможностью подключения к сети «Интернет» и обеспечением доступа в электронную и</w:t>
      </w:r>
      <w:r w:rsidRPr="00F15465">
        <w:rPr>
          <w:rFonts w:ascii="Times New Roman" w:hAnsi="Times New Roman" w:cs="Times New Roman"/>
          <w:bCs/>
          <w:sz w:val="28"/>
          <w:szCs w:val="28"/>
        </w:rPr>
        <w:t>н</w:t>
      </w:r>
      <w:r w:rsidRPr="00F15465">
        <w:rPr>
          <w:rFonts w:ascii="Times New Roman" w:hAnsi="Times New Roman" w:cs="Times New Roman"/>
          <w:bCs/>
          <w:sz w:val="28"/>
          <w:szCs w:val="28"/>
        </w:rPr>
        <w:t xml:space="preserve">формационно-образовательную среду университета </w:t>
      </w:r>
    </w:p>
    <w:p w14:paraId="62EF3EE9" w14:textId="4432987D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Обучающимся обеспечена возможность доступа к информации, необх</w:t>
      </w:r>
      <w:r w:rsidRPr="00F15465">
        <w:rPr>
          <w:rFonts w:ascii="Times New Roman" w:hAnsi="Times New Roman" w:cs="Times New Roman"/>
          <w:bCs/>
          <w:sz w:val="28"/>
          <w:szCs w:val="28"/>
        </w:rPr>
        <w:t>о</w:t>
      </w:r>
      <w:r w:rsidRPr="00F15465">
        <w:rPr>
          <w:rFonts w:ascii="Times New Roman" w:hAnsi="Times New Roman" w:cs="Times New Roman"/>
          <w:bCs/>
          <w:sz w:val="28"/>
          <w:szCs w:val="28"/>
        </w:rPr>
        <w:t>димой для выполнения задания по практике и написанию отчета.</w:t>
      </w:r>
    </w:p>
    <w:p w14:paraId="619174FA" w14:textId="6410D3D7" w:rsidR="004A7520" w:rsidRPr="00F15465" w:rsidRDefault="004A7520" w:rsidP="004A75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465">
        <w:rPr>
          <w:rFonts w:ascii="Times New Roman" w:hAnsi="Times New Roman" w:cs="Times New Roman"/>
          <w:bCs/>
          <w:sz w:val="28"/>
          <w:szCs w:val="28"/>
        </w:rPr>
        <w:t>Организация прохождения практики для лиц с ограниченными возмо</w:t>
      </w:r>
      <w:r w:rsidRPr="00F15465">
        <w:rPr>
          <w:rFonts w:ascii="Times New Roman" w:hAnsi="Times New Roman" w:cs="Times New Roman"/>
          <w:bCs/>
          <w:sz w:val="28"/>
          <w:szCs w:val="28"/>
        </w:rPr>
        <w:t>ж</w:t>
      </w:r>
      <w:r w:rsidRPr="00F15465">
        <w:rPr>
          <w:rFonts w:ascii="Times New Roman" w:hAnsi="Times New Roman" w:cs="Times New Roman"/>
          <w:bCs/>
          <w:sz w:val="28"/>
          <w:szCs w:val="28"/>
        </w:rPr>
        <w:t>ностями здоровья производится с учетом состояния здоровья обучающихся и требований по доступности.</w:t>
      </w:r>
    </w:p>
    <w:p w14:paraId="22A24A91" w14:textId="77777777" w:rsidR="00811A62" w:rsidRPr="00F15465" w:rsidRDefault="00811A62" w:rsidP="004A752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7135698" w14:textId="29062B86" w:rsidR="00811A62" w:rsidRPr="00F15465" w:rsidRDefault="00811A62" w:rsidP="0029735F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14:paraId="6CC0705F" w14:textId="77777777" w:rsidR="00CD7ADA" w:rsidRPr="00F15465" w:rsidRDefault="00CD7ADA" w:rsidP="0029735F">
      <w:pPr>
        <w:pStyle w:val="a6"/>
        <w:spacing w:after="0"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</w:p>
    <w:p w14:paraId="4BFA56BE" w14:textId="07D66535" w:rsidR="00713DAC" w:rsidRPr="00100826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713D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13DAC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713DAC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713DAC">
        <w:rPr>
          <w:rFonts w:ascii="Times New Roman" w:hAnsi="Times New Roman" w:cs="Times New Roman"/>
          <w:sz w:val="28"/>
          <w:szCs w:val="28"/>
        </w:rPr>
        <w:t xml:space="preserve">) </w:t>
      </w:r>
      <w:bookmarkStart w:id="6" w:name="_GoBack"/>
      <w:r w:rsidR="00100826" w:rsidRPr="00100826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7" w:name="_Hlk91066410"/>
      <w:r w:rsidR="00100826" w:rsidRPr="00100826">
        <w:rPr>
          <w:rFonts w:ascii="Times New Roman" w:hAnsi="Times New Roman" w:cs="Times New Roman"/>
          <w:sz w:val="28"/>
          <w:szCs w:val="28"/>
        </w:rPr>
        <w:t>№</w:t>
      </w:r>
      <w:bookmarkEnd w:id="7"/>
      <w:r w:rsidR="00100826" w:rsidRPr="00100826">
        <w:rPr>
          <w:rFonts w:ascii="Times New Roman" w:hAnsi="Times New Roman" w:cs="Times New Roman"/>
          <w:sz w:val="28"/>
          <w:szCs w:val="28"/>
        </w:rPr>
        <w:t>4</w:t>
      </w:r>
      <w:r w:rsidRPr="00100826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5DDE91C3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каза ректора университета с указанием вида и сроков прохождения практики и ответственного за руководство практикой от университета</w:t>
      </w:r>
    </w:p>
    <w:p w14:paraId="3E8ABE68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верситета осуществляется преподавателями кафедры теоретической и пр</w:t>
      </w:r>
      <w:r w:rsidRPr="00713DAC">
        <w:rPr>
          <w:rFonts w:ascii="Times New Roman" w:hAnsi="Times New Roman" w:cs="Times New Roman"/>
          <w:sz w:val="28"/>
          <w:szCs w:val="28"/>
        </w:rPr>
        <w:t>и</w:t>
      </w:r>
      <w:r w:rsidRPr="00713DAC">
        <w:rPr>
          <w:rFonts w:ascii="Times New Roman" w:hAnsi="Times New Roman" w:cs="Times New Roman"/>
          <w:sz w:val="28"/>
          <w:szCs w:val="28"/>
        </w:rPr>
        <w:t>кладной экономики и отделом практической подготовки и содействия труд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BB76A1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766D7A5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Руководитель практики от кафедры в первый день проведения практики проводит установочную конференцию, на которой обучающимся разъясн</w:t>
      </w:r>
      <w:r w:rsidRPr="00713DAC">
        <w:rPr>
          <w:rFonts w:ascii="Times New Roman" w:hAnsi="Times New Roman" w:cs="Times New Roman"/>
          <w:sz w:val="28"/>
          <w:szCs w:val="28"/>
        </w:rPr>
        <w:t>я</w:t>
      </w:r>
      <w:r w:rsidRPr="00713DAC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60FB968D" w14:textId="32826DB6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3DAC">
        <w:rPr>
          <w:rFonts w:ascii="Times New Roman" w:hAnsi="Times New Roman" w:cs="Times New Roman"/>
          <w:sz w:val="28"/>
          <w:szCs w:val="28"/>
        </w:rPr>
        <w:t>о окончани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13DAC">
        <w:rPr>
          <w:rFonts w:ascii="Times New Roman" w:hAnsi="Times New Roman" w:cs="Times New Roman"/>
          <w:sz w:val="28"/>
          <w:szCs w:val="28"/>
        </w:rPr>
        <w:t>практики обучающиеся сдают руководителю:</w:t>
      </w:r>
    </w:p>
    <w:p w14:paraId="2ECB808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500F9F8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713DAC">
        <w:rPr>
          <w:rFonts w:ascii="Times New Roman" w:hAnsi="Times New Roman" w:cs="Times New Roman"/>
          <w:sz w:val="28"/>
          <w:szCs w:val="28"/>
        </w:rPr>
        <w:t>о</w:t>
      </w:r>
      <w:r w:rsidRPr="00713DAC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268C782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713DAC">
        <w:rPr>
          <w:rFonts w:ascii="Times New Roman" w:hAnsi="Times New Roman" w:cs="Times New Roman"/>
          <w:sz w:val="28"/>
          <w:szCs w:val="28"/>
        </w:rPr>
        <w:t>а</w:t>
      </w:r>
      <w:r w:rsidRPr="00713DAC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713DAC">
        <w:rPr>
          <w:rFonts w:ascii="Times New Roman" w:hAnsi="Times New Roman" w:cs="Times New Roman"/>
          <w:sz w:val="28"/>
          <w:szCs w:val="28"/>
        </w:rPr>
        <w:t>к</w:t>
      </w:r>
      <w:r w:rsidRPr="00713DAC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713DAC">
        <w:rPr>
          <w:rFonts w:ascii="Times New Roman" w:hAnsi="Times New Roman" w:cs="Times New Roman"/>
          <w:sz w:val="28"/>
          <w:szCs w:val="28"/>
        </w:rPr>
        <w:t>т</w:t>
      </w:r>
      <w:r w:rsidRPr="00713DAC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8BA6D31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713DAC">
        <w:rPr>
          <w:rFonts w:ascii="Times New Roman" w:hAnsi="Times New Roman" w:cs="Times New Roman"/>
          <w:sz w:val="28"/>
          <w:szCs w:val="28"/>
        </w:rPr>
        <w:t>н</w:t>
      </w:r>
      <w:r w:rsidRPr="00713DAC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72FBB5A9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713DAC">
        <w:rPr>
          <w:rFonts w:ascii="Times New Roman" w:hAnsi="Times New Roman" w:cs="Times New Roman"/>
          <w:sz w:val="28"/>
          <w:szCs w:val="28"/>
        </w:rPr>
        <w:t>ж</w:t>
      </w:r>
      <w:r w:rsidRPr="00713DAC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</w:t>
      </w:r>
      <w:r w:rsidRPr="00713DAC">
        <w:rPr>
          <w:rFonts w:ascii="Times New Roman" w:hAnsi="Times New Roman" w:cs="Times New Roman"/>
          <w:sz w:val="28"/>
          <w:szCs w:val="28"/>
        </w:rPr>
        <w:lastRenderedPageBreak/>
        <w:t>течение десяти рабочих дней обязан выставить в зачетную книжку и экзам</w:t>
      </w:r>
      <w:r w:rsidRPr="00713DAC">
        <w:rPr>
          <w:rFonts w:ascii="Times New Roman" w:hAnsi="Times New Roman" w:cs="Times New Roman"/>
          <w:sz w:val="28"/>
          <w:szCs w:val="28"/>
        </w:rPr>
        <w:t>е</w:t>
      </w:r>
      <w:r w:rsidRPr="00713DAC">
        <w:rPr>
          <w:rFonts w:ascii="Times New Roman" w:hAnsi="Times New Roman" w:cs="Times New Roman"/>
          <w:sz w:val="28"/>
          <w:szCs w:val="28"/>
        </w:rPr>
        <w:t>национно-зачётную ведомость результаты промежуточной аттестации датой последнего дня практики.</w:t>
      </w:r>
    </w:p>
    <w:p w14:paraId="3D750275" w14:textId="62CFB9FD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Установочная конференция по практике проводится с обучающимися заочной ормы обучения в последний день сессии. </w:t>
      </w:r>
    </w:p>
    <w:p w14:paraId="4CEC069D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15C69326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7E07D1AC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2) инструктирование и консультирование обучающегося в процессе практики;</w:t>
      </w:r>
    </w:p>
    <w:p w14:paraId="0D03AE85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4) проведение необходимых организационных мероприятий по выпо</w:t>
      </w:r>
      <w:r w:rsidRPr="00713DAC">
        <w:rPr>
          <w:rFonts w:ascii="Times New Roman" w:hAnsi="Times New Roman" w:cs="Times New Roman"/>
          <w:sz w:val="28"/>
          <w:szCs w:val="28"/>
        </w:rPr>
        <w:t>л</w:t>
      </w:r>
      <w:r w:rsidRPr="00713DAC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14AE1AE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10C0C75A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4EAC73D4" w14:textId="77777777" w:rsidR="00713DAC" w:rsidRPr="00713DAC" w:rsidRDefault="00713DA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DAC">
        <w:rPr>
          <w:rFonts w:ascii="Times New Roman" w:hAnsi="Times New Roman" w:cs="Times New Roman"/>
          <w:sz w:val="28"/>
          <w:szCs w:val="28"/>
        </w:rPr>
        <w:t>Обязанности обучающегося во время прохождения практики:</w:t>
      </w:r>
    </w:p>
    <w:p w14:paraId="48E46554" w14:textId="20AFCB22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</w:t>
      </w:r>
      <w:r w:rsidR="00713DAC" w:rsidRPr="00713DAC">
        <w:rPr>
          <w:rFonts w:ascii="Times New Roman" w:hAnsi="Times New Roman" w:cs="Times New Roman"/>
          <w:sz w:val="28"/>
          <w:szCs w:val="28"/>
        </w:rPr>
        <w:t>и</w:t>
      </w:r>
      <w:r w:rsidR="00713DAC" w:rsidRPr="00713DAC">
        <w:rPr>
          <w:rFonts w:ascii="Times New Roman" w:hAnsi="Times New Roman" w:cs="Times New Roman"/>
          <w:sz w:val="28"/>
          <w:szCs w:val="28"/>
        </w:rPr>
        <w:t>ки, качественно и в установленные сроки;</w:t>
      </w:r>
    </w:p>
    <w:p w14:paraId="7D103522" w14:textId="01DABCF1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13DAC" w:rsidRPr="00713DAC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71D34F96" w14:textId="726A4F6B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3DAC" w:rsidRPr="00713DAC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14:paraId="52A11F9B" w14:textId="05B76259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0A466FBA" w14:textId="4DF41D64" w:rsidR="00713DAC" w:rsidRPr="00713DAC" w:rsidRDefault="00101FF3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13DAC" w:rsidRPr="00713DAC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="00713DAC" w:rsidRPr="00713DAC">
        <w:rPr>
          <w:rFonts w:ascii="Times New Roman" w:hAnsi="Times New Roman" w:cs="Times New Roman"/>
          <w:sz w:val="28"/>
          <w:szCs w:val="28"/>
        </w:rPr>
        <w:t>у</w:t>
      </w:r>
      <w:r w:rsidR="00713DAC" w:rsidRPr="00713DAC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14:paraId="29974039" w14:textId="77777777" w:rsidR="00B041BC" w:rsidRPr="00F15465" w:rsidRDefault="00B041BC" w:rsidP="00713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AF3E7" w14:textId="422BE831" w:rsidR="00CD7ADA" w:rsidRPr="00F15465" w:rsidRDefault="00D94748" w:rsidP="0029735F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>ОРГАНИЗАЦИЯ И ПРОВЕДЕНИЕ ПРАКТИКИ ДЛЯ ЛИЦ</w:t>
      </w:r>
    </w:p>
    <w:p w14:paraId="2A878EF8" w14:textId="2DA3CB4C" w:rsidR="00D94748" w:rsidRPr="00F15465" w:rsidRDefault="00D94748" w:rsidP="0029735F">
      <w:pPr>
        <w:pStyle w:val="a6"/>
        <w:spacing w:line="240" w:lineRule="auto"/>
        <w:ind w:left="1044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1CEA97F1" w14:textId="77777777" w:rsidR="003A002A" w:rsidRPr="00F15465" w:rsidRDefault="000F200A" w:rsidP="0029735F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F15465">
        <w:rPr>
          <w:rFonts w:ascii="Times New Roman" w:hAnsi="Times New Roman" w:cs="Times New Roman"/>
          <w:sz w:val="28"/>
          <w:szCs w:val="28"/>
        </w:rPr>
        <w:t>з</w:t>
      </w:r>
      <w:r w:rsidRPr="00F15465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F15465">
        <w:rPr>
          <w:rFonts w:ascii="Times New Roman" w:hAnsi="Times New Roman" w:cs="Times New Roman"/>
          <w:sz w:val="28"/>
          <w:szCs w:val="28"/>
        </w:rPr>
        <w:t>о</w:t>
      </w:r>
      <w:r w:rsidRPr="00F15465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3C838053" w14:textId="77777777" w:rsidR="00EB5E21" w:rsidRPr="00F15465" w:rsidRDefault="00EB5E21" w:rsidP="002973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27AD96" w14:textId="33C7D4C3" w:rsidR="003A002A" w:rsidRPr="00F15465" w:rsidRDefault="00C801C0" w:rsidP="00297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465">
        <w:rPr>
          <w:rFonts w:ascii="Times New Roman" w:hAnsi="Times New Roman" w:cs="Times New Roman"/>
          <w:sz w:val="28"/>
          <w:szCs w:val="28"/>
        </w:rPr>
        <w:br w:type="page"/>
      </w:r>
    </w:p>
    <w:p w14:paraId="733B16C6" w14:textId="073CBDF7" w:rsidR="003D15E6" w:rsidRPr="00F15465" w:rsidRDefault="000F200A" w:rsidP="002973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65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80575F" w:rsidRPr="00F15465">
        <w:rPr>
          <w:rFonts w:ascii="Times New Roman" w:hAnsi="Times New Roman" w:cs="Times New Roman"/>
          <w:b/>
          <w:sz w:val="28"/>
          <w:szCs w:val="28"/>
        </w:rPr>
        <w:t>Я</w:t>
      </w:r>
    </w:p>
    <w:p w14:paraId="3CE5AE7A" w14:textId="77777777" w:rsidR="003A002A" w:rsidRPr="00070D1B" w:rsidRDefault="003A002A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52636499" w14:textId="77777777" w:rsidR="003A002A" w:rsidRPr="00F15465" w:rsidRDefault="003A002A" w:rsidP="002973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  <w:gridCol w:w="285"/>
      </w:tblGrid>
      <w:tr w:rsidR="00F15465" w:rsidRPr="00F15465" w14:paraId="052140B9" w14:textId="77777777" w:rsidTr="00883AEC">
        <w:trPr>
          <w:gridAfter w:val="1"/>
          <w:wAfter w:w="285" w:type="dxa"/>
          <w:trHeight w:val="283"/>
        </w:trPr>
        <w:tc>
          <w:tcPr>
            <w:tcW w:w="44" w:type="dxa"/>
          </w:tcPr>
          <w:p w14:paraId="4A171919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14:paraId="732AB3E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14:paraId="4844FE0F" w14:textId="143825CE" w:rsidR="003A002A" w:rsidRPr="00F15465" w:rsidRDefault="00C57D33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EFB83D" wp14:editId="1E35E252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14:paraId="19D36E9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F15465" w:rsidRPr="00F15465" w14:paraId="1C8DD16A" w14:textId="77777777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D12C" w14:textId="6024440D" w:rsidR="003A002A" w:rsidRPr="00F15465" w:rsidRDefault="00C57D33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14:paraId="147661AC" w14:textId="77777777" w:rsidR="003A002A" w:rsidRPr="00F15465" w:rsidRDefault="003A002A" w:rsidP="00F559F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546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07A77F64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14:paraId="3FCED56D" w14:textId="77777777" w:rsidR="003A002A" w:rsidRPr="00F15465" w:rsidRDefault="003A002A" w:rsidP="00F559F7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14:paraId="7CDE95FA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14:paraId="022CA0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15465" w:rsidRPr="00F15465" w14:paraId="36C75579" w14:textId="77777777" w:rsidTr="00883AEC">
        <w:trPr>
          <w:gridAfter w:val="1"/>
          <w:wAfter w:w="285" w:type="dxa"/>
          <w:trHeight w:val="425"/>
        </w:trPr>
        <w:tc>
          <w:tcPr>
            <w:tcW w:w="44" w:type="dxa"/>
          </w:tcPr>
          <w:p w14:paraId="67BCBCC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F15465" w:rsidRPr="00F15465" w14:paraId="769B600D" w14:textId="77777777" w:rsidTr="00883AE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A3A26F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1C0C9DC" w14:textId="77777777" w:rsidR="003A002A" w:rsidRPr="00C57D33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8" w:type="dxa"/>
            <w:vMerge/>
          </w:tcPr>
          <w:p w14:paraId="1C0CCF92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6" w:type="dxa"/>
          </w:tcPr>
          <w:p w14:paraId="3283D4EE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68C6D7B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" w:type="dxa"/>
          </w:tcPr>
          <w:p w14:paraId="5450B1F1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0575F" w:rsidRPr="00F15465" w14:paraId="457FD07F" w14:textId="77777777" w:rsidTr="00883AEC">
        <w:trPr>
          <w:trHeight w:val="425"/>
        </w:trPr>
        <w:tc>
          <w:tcPr>
            <w:tcW w:w="99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15465" w:rsidRPr="00F15465" w14:paraId="3C52281A" w14:textId="77777777" w:rsidTr="00883A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6E484" w14:textId="63A4B2C3" w:rsidR="003A002A" w:rsidRPr="00F15465" w:rsidRDefault="003A002A" w:rsidP="008820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Кафедра </w:t>
                  </w:r>
                  <w:r w:rsidR="00376E6E"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теоретической и прикладной экономики</w:t>
                  </w:r>
                </w:p>
                <w:p w14:paraId="2719627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13E31FC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1FE2812" w14:textId="77777777" w:rsidR="0088207C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О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ПРАКТИКЕ</w:t>
                  </w:r>
                </w:p>
                <w:p w14:paraId="0B473079" w14:textId="61926C47" w:rsidR="003E71CB" w:rsidRPr="00F15465" w:rsidRDefault="003A002A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НАУЧНО-ИССЛЕДОВАТЕЛЬСК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АЯ </w:t>
                  </w:r>
                  <w:r w:rsidR="00CE4772"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РАБОТ</w:t>
                  </w:r>
                  <w:r w:rsidR="0088207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  <w:p w14:paraId="2ADD7541" w14:textId="77777777" w:rsidR="006E603B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(ПОЛУЧЕНИЕ ПЕРВИЧНЫХ НАВЫКОВ </w:t>
                  </w:r>
                </w:p>
                <w:p w14:paraId="451B4C40" w14:textId="6FF87CED" w:rsidR="00CE4772" w:rsidRPr="00F15465" w:rsidRDefault="00CE4772" w:rsidP="002973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НАУЧНО-ИССЛЕДОВАТЕЛЬСКОЙ РАБОТЫ) </w:t>
                  </w:r>
                </w:p>
                <w:p w14:paraId="6659A813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891D139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2D1435E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7B648940" w14:textId="77777777" w:rsidR="003A002A" w:rsidRPr="00F15465" w:rsidRDefault="003A002A" w:rsidP="0029735F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5AF24E24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463C6D6" w14:textId="77777777" w:rsidR="003A002A" w:rsidRPr="00F15465" w:rsidRDefault="003A002A" w:rsidP="00297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22CFD324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gramEnd"/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ейся)_______ курса</w:t>
                  </w:r>
                </w:p>
                <w:p w14:paraId="19E3C5ED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522CD144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1C64F21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67A78A9B" w14:textId="77777777" w:rsidR="003A002A" w:rsidRPr="00F15465" w:rsidRDefault="003A002A" w:rsidP="0029735F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217D55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6058CA83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5DEA3E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32F02085" w14:textId="77777777" w:rsidR="003A002A" w:rsidRPr="00F15465" w:rsidRDefault="003A002A" w:rsidP="0029735F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11C598B" w14:textId="77777777" w:rsidR="003A002A" w:rsidRPr="00F15465" w:rsidRDefault="003A002A" w:rsidP="0029735F">
                  <w:pPr>
                    <w:spacing w:after="0" w:line="24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77A4116B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6C3D3399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02F16CFF" w14:textId="77777777" w:rsidR="003A002A" w:rsidRPr="00F15465" w:rsidRDefault="003A002A" w:rsidP="0029735F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2EF2238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007EF0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D127754" w14:textId="77777777" w:rsidR="003A002A" w:rsidRPr="00F15465" w:rsidRDefault="003A002A" w:rsidP="0029735F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6E86407" w14:textId="7FEB42ED" w:rsidR="003A002A" w:rsidRPr="00070D1B" w:rsidRDefault="003A002A" w:rsidP="00070D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15465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 20__</w:t>
                  </w:r>
                </w:p>
              </w:tc>
            </w:tr>
          </w:tbl>
          <w:p w14:paraId="36D932D4" w14:textId="77777777" w:rsidR="003A002A" w:rsidRPr="00F15465" w:rsidRDefault="003A002A" w:rsidP="0029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75E2BB" w14:textId="77777777" w:rsidR="00B16DE7" w:rsidRPr="00F15465" w:rsidRDefault="00B16DE7" w:rsidP="00297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3C428EA9" w14:textId="6A539743" w:rsidR="00F80029" w:rsidRPr="00070D1B" w:rsidRDefault="00F80029" w:rsidP="00C57D3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2</w:t>
      </w:r>
    </w:p>
    <w:p w14:paraId="069FF325" w14:textId="381622CF" w:rsidR="00F80029" w:rsidRPr="00981F2D" w:rsidRDefault="00C57D33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F80029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413F99B3" w14:textId="77777777" w:rsidR="00F80029" w:rsidRPr="00981F2D" w:rsidRDefault="00F80029" w:rsidP="00F800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3FF837E7" w14:textId="77777777" w:rsidR="00F80029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856486" w14:textId="77777777" w:rsidR="00F80029" w:rsidRPr="00180AF2" w:rsidRDefault="00F80029" w:rsidP="00F80029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086E26B9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4D049F9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5B282DD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6C5334F8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4F240262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37C3FD8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0AA1DEE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594B12D8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01ECB13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861733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8ED51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2B9266DE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2A81285E" w14:textId="77777777" w:rsidR="00F80029" w:rsidRPr="0056290F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7F67032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43B0409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671686E3" w14:textId="77777777" w:rsidR="00F80029" w:rsidRPr="00BF27EA" w:rsidRDefault="00F80029" w:rsidP="00F80029">
      <w:pPr>
        <w:numPr>
          <w:ilvl w:val="0"/>
          <w:numId w:val="32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641A674" w14:textId="77777777" w:rsidR="00F80029" w:rsidRPr="00BF27EA" w:rsidRDefault="00F80029" w:rsidP="00F80029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F80029" w:rsidRPr="00BF27EA" w14:paraId="055697E7" w14:textId="77777777" w:rsidTr="00C425DC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90D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7F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400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F80029" w:rsidRPr="00BF27EA" w14:paraId="0C359EBD" w14:textId="77777777" w:rsidTr="00C425DC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2B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B22C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EB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40A35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692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190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FB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EA0F183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DF9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9941" w14:textId="77777777" w:rsidR="00F80029" w:rsidRPr="00BF27EA" w:rsidRDefault="00F80029" w:rsidP="00C425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663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3AE487E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F77F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12EC92D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E5F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226A27CF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F511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541779F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981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70D0B9E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34B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9393EF1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69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2F64D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AF86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38F17CB9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544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79002CA4" w14:textId="77777777" w:rsidTr="00C425DC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E3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0B85B7AC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620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63AD0F2A" w14:textId="77777777" w:rsidTr="00C425DC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99A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02BD2C56" w14:textId="77777777" w:rsidR="00F80029" w:rsidRPr="00BF27EA" w:rsidRDefault="00F80029" w:rsidP="00C425D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9258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4689D491" w14:textId="77777777" w:rsidTr="00C425DC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CE5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07B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681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029" w:rsidRPr="00BF27EA" w14:paraId="01BE06BC" w14:textId="77777777" w:rsidTr="00C425DC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86FC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FE3" w14:textId="77777777" w:rsidR="00F80029" w:rsidRPr="00D54FE4" w:rsidRDefault="00F80029" w:rsidP="00C425D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61A" w14:textId="77777777" w:rsidR="00F80029" w:rsidRPr="00BF27EA" w:rsidRDefault="00F80029" w:rsidP="00C425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15121E" w14:textId="77777777" w:rsidR="00F80029" w:rsidRPr="00BF27EA" w:rsidRDefault="00F80029" w:rsidP="00F80029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D64EF1B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435A013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684AB46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14F76913" w14:textId="77777777" w:rsidR="00F80029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86C455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3726E731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6A801572" w14:textId="77777777" w:rsidR="00F80029" w:rsidRPr="00BF27EA" w:rsidRDefault="00F80029" w:rsidP="00F80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9BD757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68A0E92A" w14:textId="77777777" w:rsidR="00F80029" w:rsidRPr="00F97DCD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001DD1D2" w14:textId="77777777" w:rsidR="00F80029" w:rsidRPr="00070D1B" w:rsidRDefault="00F80029" w:rsidP="00F800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70D1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F684A3F" w14:textId="77777777" w:rsidR="00F80029" w:rsidRDefault="00F80029" w:rsidP="00F80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50958" w14:textId="77777777" w:rsidR="00F80029" w:rsidRPr="00BF27EA" w:rsidRDefault="00F80029" w:rsidP="00F8002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9743252" w14:textId="77777777" w:rsidR="00F80029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49BB2611" w14:textId="77777777" w:rsidR="00F80029" w:rsidRPr="00BF27EA" w:rsidRDefault="00F80029" w:rsidP="00F8002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BB02F72" w14:textId="77777777" w:rsidR="00F80029" w:rsidRPr="00B640BE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2118F704" w14:textId="77777777" w:rsidR="00F80029" w:rsidRPr="00BF27EA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55C91CAF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1F5E4350" w14:textId="77777777" w:rsidR="00F80029" w:rsidRPr="00BC2C51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E491074" w14:textId="77777777" w:rsidR="00F80029" w:rsidRPr="0056290F" w:rsidRDefault="00F80029" w:rsidP="00F80029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54091B6A" w14:textId="77777777" w:rsidR="00F80029" w:rsidRPr="00BC2C51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7C6D9349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12B8594C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4546832A" w14:textId="77777777" w:rsidR="00F80029" w:rsidRPr="00347A4D" w:rsidRDefault="00F80029" w:rsidP="00F80029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3D22B1D5" w14:textId="77777777" w:rsidR="00F80029" w:rsidRPr="00347A4D" w:rsidRDefault="00F80029" w:rsidP="00F8002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770D0E78" w14:textId="77777777" w:rsidR="00F80029" w:rsidRPr="00247C7F" w:rsidRDefault="00F80029" w:rsidP="00F80029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AF1067B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14:paraId="1B928450" w14:textId="77777777" w:rsidR="00F80029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5EEAAC8E" w14:textId="77777777" w:rsidR="00F80029" w:rsidRPr="00BF27EA" w:rsidRDefault="00F80029" w:rsidP="00F8002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F80029" w:rsidRPr="00BF27EA" w14:paraId="3E88E8CD" w14:textId="77777777" w:rsidTr="00C425DC">
        <w:tc>
          <w:tcPr>
            <w:tcW w:w="808" w:type="dxa"/>
            <w:shd w:val="clear" w:color="auto" w:fill="auto"/>
            <w:vAlign w:val="center"/>
          </w:tcPr>
          <w:p w14:paraId="6BEAA5F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3EDE18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7F1C7FD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11922DD9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597E7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BD149FD" w14:textId="77777777" w:rsidR="00F80029" w:rsidRPr="00BF27EA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7105D48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39D75C10" w14:textId="77777777" w:rsidR="00F80029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F3A18A" w14:textId="77777777" w:rsidR="00F80029" w:rsidRPr="00E206B1" w:rsidRDefault="00F80029" w:rsidP="00C425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F80029" w:rsidRPr="00BF27EA" w14:paraId="25E826B4" w14:textId="77777777" w:rsidTr="00C425DC">
        <w:trPr>
          <w:trHeight w:val="309"/>
        </w:trPr>
        <w:tc>
          <w:tcPr>
            <w:tcW w:w="808" w:type="dxa"/>
            <w:shd w:val="clear" w:color="auto" w:fill="auto"/>
          </w:tcPr>
          <w:p w14:paraId="2557C6C2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370C27D" w14:textId="77777777" w:rsidR="00F80029" w:rsidRPr="00BF27EA" w:rsidRDefault="00F80029" w:rsidP="00C425D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7E2103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6953A3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71FBF5CE" w14:textId="77777777" w:rsidTr="00C425DC">
        <w:trPr>
          <w:trHeight w:val="372"/>
        </w:trPr>
        <w:tc>
          <w:tcPr>
            <w:tcW w:w="808" w:type="dxa"/>
            <w:shd w:val="clear" w:color="auto" w:fill="auto"/>
          </w:tcPr>
          <w:p w14:paraId="56219A7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23071BE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88790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9984781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2D2D59FE" w14:textId="77777777" w:rsidTr="00C425DC">
        <w:trPr>
          <w:trHeight w:val="264"/>
        </w:trPr>
        <w:tc>
          <w:tcPr>
            <w:tcW w:w="808" w:type="dxa"/>
            <w:shd w:val="clear" w:color="auto" w:fill="auto"/>
          </w:tcPr>
          <w:p w14:paraId="6A11C6C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4703FD0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F0F314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4E3AB4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3C948BD9" w14:textId="77777777" w:rsidTr="00C425DC">
        <w:trPr>
          <w:trHeight w:val="339"/>
        </w:trPr>
        <w:tc>
          <w:tcPr>
            <w:tcW w:w="808" w:type="dxa"/>
            <w:shd w:val="clear" w:color="auto" w:fill="auto"/>
          </w:tcPr>
          <w:p w14:paraId="3FE2316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38E04D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A5DD1A7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5C40CA0F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3F032D7" w14:textId="77777777" w:rsidTr="00C425DC">
        <w:trPr>
          <w:trHeight w:val="260"/>
        </w:trPr>
        <w:tc>
          <w:tcPr>
            <w:tcW w:w="808" w:type="dxa"/>
            <w:shd w:val="clear" w:color="auto" w:fill="auto"/>
          </w:tcPr>
          <w:p w14:paraId="29C5DAF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E65D0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44B0D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0A41A8A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80029" w:rsidRPr="00BF27EA" w14:paraId="198F9CA2" w14:textId="77777777" w:rsidTr="00C425DC">
        <w:trPr>
          <w:trHeight w:val="321"/>
        </w:trPr>
        <w:tc>
          <w:tcPr>
            <w:tcW w:w="808" w:type="dxa"/>
            <w:shd w:val="clear" w:color="auto" w:fill="auto"/>
          </w:tcPr>
          <w:p w14:paraId="00DB149C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6FB2687B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A5F1F49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E40086A" w14:textId="77777777" w:rsidR="00F80029" w:rsidRPr="00BF27EA" w:rsidRDefault="00F80029" w:rsidP="00C425DC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578A953" w14:textId="77777777" w:rsidR="00F80029" w:rsidRPr="00BF27EA" w:rsidRDefault="00F80029" w:rsidP="00F80029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7104B103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5C07B474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2EA2A36D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F80029" w:rsidRPr="00BF27EA" w14:paraId="09F6D489" w14:textId="77777777" w:rsidTr="00C425DC">
        <w:tc>
          <w:tcPr>
            <w:tcW w:w="1275" w:type="dxa"/>
            <w:vAlign w:val="center"/>
          </w:tcPr>
          <w:p w14:paraId="30646BE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178C7EEC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03EDDCD5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573D9A97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71606A12" w14:textId="77777777" w:rsidR="00F80029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1AD21EDD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F80029" w:rsidRPr="00BF27EA" w14:paraId="48A5A49B" w14:textId="77777777" w:rsidTr="00C425DC">
        <w:tc>
          <w:tcPr>
            <w:tcW w:w="1275" w:type="dxa"/>
          </w:tcPr>
          <w:p w14:paraId="5D4453D9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2151A1FF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53C07845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9D2D798" w14:textId="77777777" w:rsidR="00F80029" w:rsidRPr="00BF27EA" w:rsidRDefault="00F80029" w:rsidP="00C425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5A8A59A" w14:textId="77777777" w:rsidR="00F80029" w:rsidRPr="00BF27EA" w:rsidRDefault="00F80029" w:rsidP="00F80029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01E5CFE1" w14:textId="77777777" w:rsidR="00F80029" w:rsidRPr="00BF27EA" w:rsidRDefault="00F80029" w:rsidP="00F80029">
      <w:pPr>
        <w:tabs>
          <w:tab w:val="left" w:pos="0"/>
        </w:tabs>
        <w:spacing w:after="0" w:line="312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864906D" w14:textId="77777777" w:rsidR="00F80029" w:rsidRPr="00BF27EA" w:rsidRDefault="00F80029" w:rsidP="00F80029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________________   _________________________</w:t>
      </w:r>
    </w:p>
    <w:p w14:paraId="75058D73" w14:textId="77777777" w:rsidR="00F80029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</w:p>
    <w:p w14:paraId="71105C2D" w14:textId="77777777" w:rsidR="00F80029" w:rsidRPr="00BD2B78" w:rsidRDefault="00F80029" w:rsidP="00F80029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3C83C6CC" w14:textId="77777777" w:rsidR="00F80029" w:rsidRDefault="00F80029" w:rsidP="00F8002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 w:rsidRPr="00944558"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266E578D" w14:textId="54A776C6" w:rsidR="00070D1B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070D1B">
        <w:rPr>
          <w:i/>
          <w:sz w:val="20"/>
          <w:szCs w:val="21"/>
        </w:rPr>
        <w:br w:type="page"/>
      </w:r>
    </w:p>
    <w:p w14:paraId="37846365" w14:textId="77777777" w:rsidR="00F80029" w:rsidRDefault="00F80029" w:rsidP="00F8002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</w:p>
    <w:p w14:paraId="2ADEB13F" w14:textId="6C2CE7A0" w:rsidR="00F80029" w:rsidRDefault="00F8002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14:paraId="256CAC46" w14:textId="2F8524F7" w:rsidR="002F7B45" w:rsidRPr="00944558" w:rsidRDefault="002F7B45" w:rsidP="002F7B4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44558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6DA101EB" w14:textId="184836D8" w:rsidR="006F3F89" w:rsidRDefault="006F3F89" w:rsidP="006F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54D387F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bookmarkStart w:id="8" w:name="_Hlk165446590"/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5214B2E0" w14:textId="77777777" w:rsidR="006F3F89" w:rsidRPr="00BF27EA" w:rsidRDefault="006F3F89" w:rsidP="006F3F8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7F1F1D87" w14:textId="77777777" w:rsidR="006F3F89" w:rsidRPr="00BF27EA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67BCC24C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F76B9FF" w14:textId="77777777" w:rsidR="006F3F89" w:rsidRPr="00BF27EA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18CA440E" w14:textId="77777777" w:rsidR="006F3F89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22A18D74" w14:textId="77777777" w:rsidR="006F3F89" w:rsidRPr="003F3673" w:rsidRDefault="006F3F89" w:rsidP="006F3F8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2ABC4FBE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154BF322" w14:textId="77777777" w:rsidR="006F3F89" w:rsidRPr="00BF27EA" w:rsidRDefault="006F3F89" w:rsidP="006F3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bookmarkEnd w:id="8"/>
    <w:p w14:paraId="1DBB214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EF8E7BB" w14:textId="77777777" w:rsidR="006F3F89" w:rsidRDefault="006F3F89" w:rsidP="006F3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DEAE3A" w14:textId="77777777" w:rsidR="006F3F89" w:rsidRPr="00F13364" w:rsidRDefault="006F3F89" w:rsidP="006F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F3F89" w:rsidRPr="00CB64B8" w14:paraId="7A9084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EB0E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7F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F3F89" w:rsidRPr="00CB64B8" w14:paraId="6872A9DE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13C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FB5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970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61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07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3F89" w:rsidRPr="00CB64B8" w14:paraId="1BB9707B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30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DA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6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A6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11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35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58CB8FFC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A4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D6EC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4DC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FB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5FD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8D7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C3971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30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31D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7BC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CA1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6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A8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1F16B18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A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2603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406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D78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91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7A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2A2BBE4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589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56B7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27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570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8AA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76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434FB5E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270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D1" w14:textId="77777777" w:rsidR="006F3F89" w:rsidRPr="00CB64B8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4395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3CF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62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2B4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78A563D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78E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A53A" w14:textId="324A5BDC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87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14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4D9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45E6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F89" w:rsidRPr="00CB64B8" w14:paraId="098F5A82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BE7" w14:textId="77777777" w:rsidR="006F3F89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B2C" w14:textId="77777777" w:rsidR="006F3F89" w:rsidRPr="00CF2DA0" w:rsidRDefault="006F3F8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35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BE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9D3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E9E" w14:textId="77777777" w:rsidR="006F3F89" w:rsidRPr="00CB64B8" w:rsidRDefault="006F3F8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D6F21A" w14:textId="77777777" w:rsidR="006F3F89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4012B31A" w14:textId="77777777" w:rsidR="006F3F89" w:rsidRPr="00F13364" w:rsidRDefault="006F3F89" w:rsidP="006F3F8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286DB640" w14:textId="77777777" w:rsidR="006F3F89" w:rsidRPr="00BF27EA" w:rsidRDefault="006F3F89" w:rsidP="006F3F8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3F58BDF" w14:textId="77777777" w:rsidR="006F3F89" w:rsidRPr="00BF27EA" w:rsidRDefault="006F3F89" w:rsidP="006F3F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4E039C96" w14:textId="77777777" w:rsidR="006F3F89" w:rsidRPr="00BF27EA" w:rsidRDefault="006F3F89" w:rsidP="006F3F8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подпись)            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 xml:space="preserve">      </w:t>
      </w:r>
      <w:r w:rsidRPr="00070D1B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/>
          <w:lang w:eastAsia="ru-RU"/>
        </w:rPr>
        <w:t xml:space="preserve">       (И.О. Фамилия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B9B17A1" w14:textId="77777777" w:rsidR="006F3F89" w:rsidRDefault="006F3F89" w:rsidP="006F3F89"/>
    <w:p w14:paraId="07E68656" w14:textId="77777777" w:rsidR="006F3F89" w:rsidRPr="00944558" w:rsidRDefault="006F3F89" w:rsidP="006F3F8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944558">
        <w:rPr>
          <w:rFonts w:ascii="Times New Roman" w:eastAsia="Calibri" w:hAnsi="Times New Roman" w:cs="Times New Roman"/>
        </w:rPr>
        <w:t>«________» ______________202_ г.</w:t>
      </w:r>
    </w:p>
    <w:p w14:paraId="31BC34AF" w14:textId="77777777" w:rsidR="006F3F89" w:rsidRDefault="006F3F89" w:rsidP="006F3F89">
      <w:pPr>
        <w:tabs>
          <w:tab w:val="left" w:pos="3731"/>
        </w:tabs>
        <w:spacing w:after="0" w:line="240" w:lineRule="auto"/>
        <w:ind w:left="426" w:hanging="284"/>
        <w:contextualSpacing/>
      </w:pP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</w:rPr>
        <w:tab/>
      </w:r>
      <w:r w:rsidRPr="00944558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</w:t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DFF083F" w14:textId="723807F5" w:rsidR="006F3F89" w:rsidRPr="007D4330" w:rsidRDefault="006F3F89" w:rsidP="007D4330">
      <w:pPr>
        <w:pStyle w:val="110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sectPr w:rsidR="006F3F89" w:rsidRPr="007D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2E5AF" w14:textId="77777777" w:rsidR="00D01E19" w:rsidRDefault="00D01E19" w:rsidP="00071E54">
      <w:pPr>
        <w:spacing w:after="0" w:line="240" w:lineRule="auto"/>
      </w:pPr>
      <w:r>
        <w:separator/>
      </w:r>
    </w:p>
  </w:endnote>
  <w:endnote w:type="continuationSeparator" w:id="0">
    <w:p w14:paraId="04784C23" w14:textId="77777777" w:rsidR="00D01E19" w:rsidRDefault="00D01E19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E6D10" w14:textId="77777777" w:rsidR="00D01E19" w:rsidRDefault="00D01E19" w:rsidP="00071E54">
      <w:pPr>
        <w:spacing w:after="0" w:line="240" w:lineRule="auto"/>
      </w:pPr>
      <w:r>
        <w:separator/>
      </w:r>
    </w:p>
  </w:footnote>
  <w:footnote w:type="continuationSeparator" w:id="0">
    <w:p w14:paraId="2817D608" w14:textId="77777777" w:rsidR="00D01E19" w:rsidRDefault="00D01E19" w:rsidP="00071E54">
      <w:pPr>
        <w:spacing w:after="0" w:line="240" w:lineRule="auto"/>
      </w:pPr>
      <w:r>
        <w:continuationSeparator/>
      </w:r>
    </w:p>
  </w:footnote>
  <w:footnote w:id="1">
    <w:p w14:paraId="2117570C" w14:textId="77777777" w:rsidR="00063B0A" w:rsidRPr="00C81FC9" w:rsidRDefault="00063B0A" w:rsidP="00063B0A">
      <w:pPr>
        <w:pStyle w:val="aa"/>
        <w:ind w:firstLine="284"/>
        <w:jc w:val="both"/>
      </w:pPr>
      <w:r w:rsidRPr="00C81FC9">
        <w:rPr>
          <w:rStyle w:val="ac"/>
        </w:rPr>
        <w:footnoteRef/>
      </w:r>
      <w:r w:rsidRPr="00C81FC9">
        <w:t xml:space="preserve"> Первая ПЭВМ была выпущена во Франции в 1973 году фирмой </w:t>
      </w:r>
      <w:proofErr w:type="spellStart"/>
      <w:r w:rsidRPr="00C81FC9">
        <w:rPr>
          <w:lang w:val="en-US"/>
        </w:rPr>
        <w:t>Micral</w:t>
      </w:r>
      <w:proofErr w:type="spellEnd"/>
      <w:r w:rsidRPr="00C81FC9">
        <w:t>. Первый персональный компь</w:t>
      </w:r>
      <w:r w:rsidRPr="00C81FC9">
        <w:t>ю</w:t>
      </w:r>
      <w:r w:rsidRPr="00C81FC9">
        <w:t xml:space="preserve">тер фирмы </w:t>
      </w:r>
      <w:r w:rsidRPr="00C81FC9">
        <w:rPr>
          <w:lang w:val="en-US"/>
        </w:rPr>
        <w:t>IBM</w:t>
      </w:r>
      <w:r w:rsidRPr="00C81FC9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3F8"/>
    <w:multiLevelType w:val="multilevel"/>
    <w:tmpl w:val="3D7AE9EA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</w:lvl>
    <w:lvl w:ilvl="1" w:tentative="1">
      <w:numFmt w:val="decimal"/>
      <w:lvlText w:val="%2."/>
      <w:lvlJc w:val="left"/>
      <w:pPr>
        <w:tabs>
          <w:tab w:val="num" w:pos="1712"/>
        </w:tabs>
        <w:ind w:left="1712" w:hanging="360"/>
      </w:pPr>
    </w:lvl>
    <w:lvl w:ilvl="2" w:tentative="1">
      <w:numFmt w:val="decimal"/>
      <w:lvlText w:val="%3."/>
      <w:lvlJc w:val="left"/>
      <w:pPr>
        <w:tabs>
          <w:tab w:val="num" w:pos="2432"/>
        </w:tabs>
        <w:ind w:left="2432" w:hanging="360"/>
      </w:pPr>
    </w:lvl>
    <w:lvl w:ilvl="3" w:tentative="1"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entative="1">
      <w:numFmt w:val="decimal"/>
      <w:lvlText w:val="%5."/>
      <w:lvlJc w:val="left"/>
      <w:pPr>
        <w:tabs>
          <w:tab w:val="num" w:pos="3872"/>
        </w:tabs>
        <w:ind w:left="3872" w:hanging="360"/>
      </w:pPr>
    </w:lvl>
    <w:lvl w:ilvl="5" w:tentative="1">
      <w:numFmt w:val="decimal"/>
      <w:lvlText w:val="%6."/>
      <w:lvlJc w:val="left"/>
      <w:pPr>
        <w:tabs>
          <w:tab w:val="num" w:pos="4592"/>
        </w:tabs>
        <w:ind w:left="4592" w:hanging="360"/>
      </w:pPr>
    </w:lvl>
    <w:lvl w:ilvl="6" w:tentative="1"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entative="1">
      <w:numFmt w:val="decimal"/>
      <w:lvlText w:val="%8."/>
      <w:lvlJc w:val="left"/>
      <w:pPr>
        <w:tabs>
          <w:tab w:val="num" w:pos="6032"/>
        </w:tabs>
        <w:ind w:left="6032" w:hanging="360"/>
      </w:pPr>
    </w:lvl>
    <w:lvl w:ilvl="8" w:tentative="1">
      <w:numFmt w:val="decimal"/>
      <w:lvlText w:val="%9."/>
      <w:lvlJc w:val="left"/>
      <w:pPr>
        <w:tabs>
          <w:tab w:val="num" w:pos="6752"/>
        </w:tabs>
        <w:ind w:left="6752" w:hanging="360"/>
      </w:p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3ED25D1E"/>
    <w:lvl w:ilvl="0" w:tplc="D6228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85383"/>
    <w:multiLevelType w:val="hybridMultilevel"/>
    <w:tmpl w:val="E2324350"/>
    <w:lvl w:ilvl="0" w:tplc="41780C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B499B"/>
    <w:multiLevelType w:val="hybridMultilevel"/>
    <w:tmpl w:val="8500FB1A"/>
    <w:lvl w:ilvl="0" w:tplc="69820F7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1"/>
  </w:num>
  <w:num w:numId="9">
    <w:abstractNumId w:val="17"/>
  </w:num>
  <w:num w:numId="10">
    <w:abstractNumId w:val="26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24"/>
  </w:num>
  <w:num w:numId="16">
    <w:abstractNumId w:val="20"/>
  </w:num>
  <w:num w:numId="17">
    <w:abstractNumId w:val="22"/>
  </w:num>
  <w:num w:numId="18">
    <w:abstractNumId w:val="2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13"/>
  </w:num>
  <w:num w:numId="25">
    <w:abstractNumId w:val="14"/>
  </w:num>
  <w:num w:numId="26">
    <w:abstractNumId w:val="29"/>
  </w:num>
  <w:num w:numId="27">
    <w:abstractNumId w:val="28"/>
  </w:num>
  <w:num w:numId="28">
    <w:abstractNumId w:val="8"/>
  </w:num>
  <w:num w:numId="29">
    <w:abstractNumId w:val="25"/>
  </w:num>
  <w:num w:numId="30">
    <w:abstractNumId w:val="10"/>
  </w:num>
  <w:num w:numId="31">
    <w:abstractNumId w:val="2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0174"/>
    <w:rsid w:val="00000794"/>
    <w:rsid w:val="00010AA5"/>
    <w:rsid w:val="00017BDE"/>
    <w:rsid w:val="000204F1"/>
    <w:rsid w:val="00030E7A"/>
    <w:rsid w:val="00037E94"/>
    <w:rsid w:val="000465E0"/>
    <w:rsid w:val="00050449"/>
    <w:rsid w:val="000601CC"/>
    <w:rsid w:val="0006097F"/>
    <w:rsid w:val="00063B0A"/>
    <w:rsid w:val="00065BE9"/>
    <w:rsid w:val="00065E2E"/>
    <w:rsid w:val="000707E6"/>
    <w:rsid w:val="00070D1B"/>
    <w:rsid w:val="00071E54"/>
    <w:rsid w:val="0008139C"/>
    <w:rsid w:val="00081C05"/>
    <w:rsid w:val="000847BD"/>
    <w:rsid w:val="0008709C"/>
    <w:rsid w:val="000871DC"/>
    <w:rsid w:val="00087DF2"/>
    <w:rsid w:val="000A1CCB"/>
    <w:rsid w:val="000A3D54"/>
    <w:rsid w:val="000A6EA6"/>
    <w:rsid w:val="000B3B6D"/>
    <w:rsid w:val="000B4C6A"/>
    <w:rsid w:val="000B6388"/>
    <w:rsid w:val="000C7E9D"/>
    <w:rsid w:val="000E049A"/>
    <w:rsid w:val="000E3B7E"/>
    <w:rsid w:val="000E3C0E"/>
    <w:rsid w:val="000E45B7"/>
    <w:rsid w:val="000F06C3"/>
    <w:rsid w:val="000F200A"/>
    <w:rsid w:val="00100826"/>
    <w:rsid w:val="00101FF3"/>
    <w:rsid w:val="001038B0"/>
    <w:rsid w:val="0010423E"/>
    <w:rsid w:val="0010797B"/>
    <w:rsid w:val="00112B0C"/>
    <w:rsid w:val="00113D7A"/>
    <w:rsid w:val="00122B05"/>
    <w:rsid w:val="001239E5"/>
    <w:rsid w:val="00143FAC"/>
    <w:rsid w:val="00144040"/>
    <w:rsid w:val="001461E6"/>
    <w:rsid w:val="001519F0"/>
    <w:rsid w:val="00160358"/>
    <w:rsid w:val="00167F94"/>
    <w:rsid w:val="00171BB7"/>
    <w:rsid w:val="00180714"/>
    <w:rsid w:val="0019264D"/>
    <w:rsid w:val="00192A2A"/>
    <w:rsid w:val="00193F7A"/>
    <w:rsid w:val="00194DBF"/>
    <w:rsid w:val="001A092B"/>
    <w:rsid w:val="001A3D2A"/>
    <w:rsid w:val="001A5815"/>
    <w:rsid w:val="001A7B0F"/>
    <w:rsid w:val="001B630D"/>
    <w:rsid w:val="001B732C"/>
    <w:rsid w:val="001C36E4"/>
    <w:rsid w:val="001C42A7"/>
    <w:rsid w:val="001C5331"/>
    <w:rsid w:val="001D77CB"/>
    <w:rsid w:val="001E6767"/>
    <w:rsid w:val="001E68E7"/>
    <w:rsid w:val="001F608D"/>
    <w:rsid w:val="0020294C"/>
    <w:rsid w:val="00205342"/>
    <w:rsid w:val="00205DE5"/>
    <w:rsid w:val="00206D42"/>
    <w:rsid w:val="002109A1"/>
    <w:rsid w:val="0021369C"/>
    <w:rsid w:val="00215EDD"/>
    <w:rsid w:val="0021766D"/>
    <w:rsid w:val="00217A26"/>
    <w:rsid w:val="00231C13"/>
    <w:rsid w:val="0024179D"/>
    <w:rsid w:val="00253746"/>
    <w:rsid w:val="00257320"/>
    <w:rsid w:val="002653CF"/>
    <w:rsid w:val="002732EA"/>
    <w:rsid w:val="00284C39"/>
    <w:rsid w:val="00286A8C"/>
    <w:rsid w:val="0029735F"/>
    <w:rsid w:val="002A4593"/>
    <w:rsid w:val="002A5AE7"/>
    <w:rsid w:val="002B7CEB"/>
    <w:rsid w:val="002C108B"/>
    <w:rsid w:val="002D0085"/>
    <w:rsid w:val="002D319E"/>
    <w:rsid w:val="002D4061"/>
    <w:rsid w:val="002D47C7"/>
    <w:rsid w:val="002D758A"/>
    <w:rsid w:val="002E07C3"/>
    <w:rsid w:val="002E0F98"/>
    <w:rsid w:val="002E2877"/>
    <w:rsid w:val="002E2DBE"/>
    <w:rsid w:val="002F127F"/>
    <w:rsid w:val="002F30BF"/>
    <w:rsid w:val="002F5281"/>
    <w:rsid w:val="002F70D7"/>
    <w:rsid w:val="002F7A5E"/>
    <w:rsid w:val="002F7B45"/>
    <w:rsid w:val="00312306"/>
    <w:rsid w:val="00312DDA"/>
    <w:rsid w:val="00316452"/>
    <w:rsid w:val="00321330"/>
    <w:rsid w:val="00323B10"/>
    <w:rsid w:val="00325979"/>
    <w:rsid w:val="00326F16"/>
    <w:rsid w:val="00330253"/>
    <w:rsid w:val="00330A9D"/>
    <w:rsid w:val="00334AD6"/>
    <w:rsid w:val="00337594"/>
    <w:rsid w:val="00340A0F"/>
    <w:rsid w:val="00343652"/>
    <w:rsid w:val="003469E0"/>
    <w:rsid w:val="00371F46"/>
    <w:rsid w:val="00374012"/>
    <w:rsid w:val="00376E6E"/>
    <w:rsid w:val="00381505"/>
    <w:rsid w:val="00381662"/>
    <w:rsid w:val="00385D57"/>
    <w:rsid w:val="00390F1B"/>
    <w:rsid w:val="003913C2"/>
    <w:rsid w:val="003917E5"/>
    <w:rsid w:val="003933B5"/>
    <w:rsid w:val="00393D2D"/>
    <w:rsid w:val="00393EC5"/>
    <w:rsid w:val="00396E27"/>
    <w:rsid w:val="003A002A"/>
    <w:rsid w:val="003A1AAD"/>
    <w:rsid w:val="003B15AE"/>
    <w:rsid w:val="003C49AE"/>
    <w:rsid w:val="003D15E6"/>
    <w:rsid w:val="003D2AA8"/>
    <w:rsid w:val="003D3817"/>
    <w:rsid w:val="003D5FDF"/>
    <w:rsid w:val="003D7DC6"/>
    <w:rsid w:val="003E1F57"/>
    <w:rsid w:val="003E55BF"/>
    <w:rsid w:val="003E71CB"/>
    <w:rsid w:val="003E7ECA"/>
    <w:rsid w:val="003F009E"/>
    <w:rsid w:val="003F1B74"/>
    <w:rsid w:val="003F30B5"/>
    <w:rsid w:val="003F6468"/>
    <w:rsid w:val="003F7457"/>
    <w:rsid w:val="003F789E"/>
    <w:rsid w:val="00400D5F"/>
    <w:rsid w:val="00401960"/>
    <w:rsid w:val="00402FDA"/>
    <w:rsid w:val="00412B60"/>
    <w:rsid w:val="00415B9A"/>
    <w:rsid w:val="00416D5A"/>
    <w:rsid w:val="00422502"/>
    <w:rsid w:val="00423092"/>
    <w:rsid w:val="00431EC4"/>
    <w:rsid w:val="00434A7A"/>
    <w:rsid w:val="004363E9"/>
    <w:rsid w:val="00440FE3"/>
    <w:rsid w:val="00444A97"/>
    <w:rsid w:val="0044540B"/>
    <w:rsid w:val="00445A61"/>
    <w:rsid w:val="00450F1D"/>
    <w:rsid w:val="004540DD"/>
    <w:rsid w:val="004574BD"/>
    <w:rsid w:val="00462812"/>
    <w:rsid w:val="00467475"/>
    <w:rsid w:val="00473635"/>
    <w:rsid w:val="00475DCA"/>
    <w:rsid w:val="004853DB"/>
    <w:rsid w:val="00486167"/>
    <w:rsid w:val="0048694C"/>
    <w:rsid w:val="00490B47"/>
    <w:rsid w:val="004947A7"/>
    <w:rsid w:val="0049660F"/>
    <w:rsid w:val="004A68D4"/>
    <w:rsid w:val="004A7520"/>
    <w:rsid w:val="004B077B"/>
    <w:rsid w:val="004B3BD1"/>
    <w:rsid w:val="004B6377"/>
    <w:rsid w:val="004B6D1D"/>
    <w:rsid w:val="004C0EA0"/>
    <w:rsid w:val="004C1C08"/>
    <w:rsid w:val="004C3C98"/>
    <w:rsid w:val="004D17AF"/>
    <w:rsid w:val="004D7AAD"/>
    <w:rsid w:val="004E60AB"/>
    <w:rsid w:val="004E7F20"/>
    <w:rsid w:val="004F0652"/>
    <w:rsid w:val="004F3BBB"/>
    <w:rsid w:val="004F71A8"/>
    <w:rsid w:val="00510E5B"/>
    <w:rsid w:val="00522F31"/>
    <w:rsid w:val="00544E34"/>
    <w:rsid w:val="005501F0"/>
    <w:rsid w:val="00555D4E"/>
    <w:rsid w:val="00560039"/>
    <w:rsid w:val="00560F0E"/>
    <w:rsid w:val="005615C8"/>
    <w:rsid w:val="00562B1E"/>
    <w:rsid w:val="005635EE"/>
    <w:rsid w:val="00564443"/>
    <w:rsid w:val="00565A02"/>
    <w:rsid w:val="00583582"/>
    <w:rsid w:val="00591B87"/>
    <w:rsid w:val="005A2C5B"/>
    <w:rsid w:val="005A2FB2"/>
    <w:rsid w:val="005B6D52"/>
    <w:rsid w:val="005C3FFF"/>
    <w:rsid w:val="005D1F23"/>
    <w:rsid w:val="005D3413"/>
    <w:rsid w:val="005D734F"/>
    <w:rsid w:val="005E38D9"/>
    <w:rsid w:val="005E3A62"/>
    <w:rsid w:val="005E7D39"/>
    <w:rsid w:val="005F2B98"/>
    <w:rsid w:val="005F5B3E"/>
    <w:rsid w:val="006024C2"/>
    <w:rsid w:val="00602C45"/>
    <w:rsid w:val="006044F1"/>
    <w:rsid w:val="006104E3"/>
    <w:rsid w:val="00617347"/>
    <w:rsid w:val="00625896"/>
    <w:rsid w:val="00631C71"/>
    <w:rsid w:val="00633624"/>
    <w:rsid w:val="00633708"/>
    <w:rsid w:val="00637E39"/>
    <w:rsid w:val="00640B4F"/>
    <w:rsid w:val="006444AB"/>
    <w:rsid w:val="00644651"/>
    <w:rsid w:val="0064600E"/>
    <w:rsid w:val="0064707E"/>
    <w:rsid w:val="0065176C"/>
    <w:rsid w:val="006565F2"/>
    <w:rsid w:val="006648BF"/>
    <w:rsid w:val="00665A15"/>
    <w:rsid w:val="00666F29"/>
    <w:rsid w:val="00674445"/>
    <w:rsid w:val="00680C95"/>
    <w:rsid w:val="0069003A"/>
    <w:rsid w:val="00691C5C"/>
    <w:rsid w:val="0069432C"/>
    <w:rsid w:val="00696BF1"/>
    <w:rsid w:val="006A09EC"/>
    <w:rsid w:val="006A1511"/>
    <w:rsid w:val="006A5701"/>
    <w:rsid w:val="006C0FCB"/>
    <w:rsid w:val="006C2F69"/>
    <w:rsid w:val="006D2D4A"/>
    <w:rsid w:val="006D4003"/>
    <w:rsid w:val="006D5DD9"/>
    <w:rsid w:val="006D7B20"/>
    <w:rsid w:val="006E3DC8"/>
    <w:rsid w:val="006E603B"/>
    <w:rsid w:val="006F06C4"/>
    <w:rsid w:val="006F3F89"/>
    <w:rsid w:val="00701709"/>
    <w:rsid w:val="0070285F"/>
    <w:rsid w:val="00713DAC"/>
    <w:rsid w:val="00714911"/>
    <w:rsid w:val="007172FF"/>
    <w:rsid w:val="00721422"/>
    <w:rsid w:val="00721A8C"/>
    <w:rsid w:val="00723B21"/>
    <w:rsid w:val="00726759"/>
    <w:rsid w:val="007346F4"/>
    <w:rsid w:val="007358CD"/>
    <w:rsid w:val="0073700B"/>
    <w:rsid w:val="00737C1E"/>
    <w:rsid w:val="0074034F"/>
    <w:rsid w:val="00743870"/>
    <w:rsid w:val="00761668"/>
    <w:rsid w:val="00762F8A"/>
    <w:rsid w:val="007708E3"/>
    <w:rsid w:val="00785934"/>
    <w:rsid w:val="0078700A"/>
    <w:rsid w:val="00790439"/>
    <w:rsid w:val="007A5AF1"/>
    <w:rsid w:val="007B3363"/>
    <w:rsid w:val="007B6A53"/>
    <w:rsid w:val="007C3FA9"/>
    <w:rsid w:val="007C4FB8"/>
    <w:rsid w:val="007C57AC"/>
    <w:rsid w:val="007D4330"/>
    <w:rsid w:val="007D6F2D"/>
    <w:rsid w:val="007E15A1"/>
    <w:rsid w:val="007E4063"/>
    <w:rsid w:val="007F0050"/>
    <w:rsid w:val="007F1D25"/>
    <w:rsid w:val="007F1FD8"/>
    <w:rsid w:val="007F4801"/>
    <w:rsid w:val="007F6C38"/>
    <w:rsid w:val="0080575F"/>
    <w:rsid w:val="0081071A"/>
    <w:rsid w:val="008119DB"/>
    <w:rsid w:val="00811A62"/>
    <w:rsid w:val="0081284F"/>
    <w:rsid w:val="00812A04"/>
    <w:rsid w:val="00813E4C"/>
    <w:rsid w:val="008153D3"/>
    <w:rsid w:val="00815948"/>
    <w:rsid w:val="00815F6B"/>
    <w:rsid w:val="0082059B"/>
    <w:rsid w:val="00827BFC"/>
    <w:rsid w:val="00833527"/>
    <w:rsid w:val="00833AA5"/>
    <w:rsid w:val="00843E7B"/>
    <w:rsid w:val="00845179"/>
    <w:rsid w:val="0086461A"/>
    <w:rsid w:val="0088207C"/>
    <w:rsid w:val="00883AEC"/>
    <w:rsid w:val="0089257C"/>
    <w:rsid w:val="00893FD3"/>
    <w:rsid w:val="008964D7"/>
    <w:rsid w:val="008B10FF"/>
    <w:rsid w:val="008B1D4D"/>
    <w:rsid w:val="008B257E"/>
    <w:rsid w:val="008B4E27"/>
    <w:rsid w:val="008B5186"/>
    <w:rsid w:val="008D3A08"/>
    <w:rsid w:val="008E289C"/>
    <w:rsid w:val="008E5FEA"/>
    <w:rsid w:val="008F28FA"/>
    <w:rsid w:val="008F5695"/>
    <w:rsid w:val="008F633F"/>
    <w:rsid w:val="00901E18"/>
    <w:rsid w:val="009049BE"/>
    <w:rsid w:val="00906D64"/>
    <w:rsid w:val="00912DDF"/>
    <w:rsid w:val="00913C24"/>
    <w:rsid w:val="00930220"/>
    <w:rsid w:val="00932EA9"/>
    <w:rsid w:val="00935A6E"/>
    <w:rsid w:val="00942162"/>
    <w:rsid w:val="00944558"/>
    <w:rsid w:val="009479EA"/>
    <w:rsid w:val="00947E43"/>
    <w:rsid w:val="009529DF"/>
    <w:rsid w:val="00956B86"/>
    <w:rsid w:val="009652D7"/>
    <w:rsid w:val="009752E4"/>
    <w:rsid w:val="00975B5B"/>
    <w:rsid w:val="00983BA2"/>
    <w:rsid w:val="00987997"/>
    <w:rsid w:val="0099244E"/>
    <w:rsid w:val="009A0748"/>
    <w:rsid w:val="009B25D5"/>
    <w:rsid w:val="009C2B5B"/>
    <w:rsid w:val="009C59BE"/>
    <w:rsid w:val="009D0764"/>
    <w:rsid w:val="009D26EF"/>
    <w:rsid w:val="009D31E7"/>
    <w:rsid w:val="009D3CF0"/>
    <w:rsid w:val="009D6F24"/>
    <w:rsid w:val="009E45B7"/>
    <w:rsid w:val="009E7030"/>
    <w:rsid w:val="00A0322A"/>
    <w:rsid w:val="00A05BED"/>
    <w:rsid w:val="00A1112F"/>
    <w:rsid w:val="00A14C67"/>
    <w:rsid w:val="00A22C69"/>
    <w:rsid w:val="00A27E0F"/>
    <w:rsid w:val="00A31296"/>
    <w:rsid w:val="00A31A86"/>
    <w:rsid w:val="00A31B85"/>
    <w:rsid w:val="00A354F4"/>
    <w:rsid w:val="00A4751A"/>
    <w:rsid w:val="00A53C37"/>
    <w:rsid w:val="00A55670"/>
    <w:rsid w:val="00A62663"/>
    <w:rsid w:val="00A703D8"/>
    <w:rsid w:val="00A737FE"/>
    <w:rsid w:val="00A9338E"/>
    <w:rsid w:val="00AA561D"/>
    <w:rsid w:val="00AA6574"/>
    <w:rsid w:val="00AB4B68"/>
    <w:rsid w:val="00AC2ED6"/>
    <w:rsid w:val="00AC77D1"/>
    <w:rsid w:val="00AF1D50"/>
    <w:rsid w:val="00B00ED2"/>
    <w:rsid w:val="00B041BC"/>
    <w:rsid w:val="00B05447"/>
    <w:rsid w:val="00B12F13"/>
    <w:rsid w:val="00B16DE7"/>
    <w:rsid w:val="00B22704"/>
    <w:rsid w:val="00B2320C"/>
    <w:rsid w:val="00B3048E"/>
    <w:rsid w:val="00B36DD2"/>
    <w:rsid w:val="00B56211"/>
    <w:rsid w:val="00B66F87"/>
    <w:rsid w:val="00B67A27"/>
    <w:rsid w:val="00B760CC"/>
    <w:rsid w:val="00BA0333"/>
    <w:rsid w:val="00BA4D39"/>
    <w:rsid w:val="00BB11F7"/>
    <w:rsid w:val="00BC1D02"/>
    <w:rsid w:val="00BC58B2"/>
    <w:rsid w:val="00BE09AD"/>
    <w:rsid w:val="00BE3044"/>
    <w:rsid w:val="00BE37AF"/>
    <w:rsid w:val="00BF037E"/>
    <w:rsid w:val="00C0030A"/>
    <w:rsid w:val="00C00373"/>
    <w:rsid w:val="00C00761"/>
    <w:rsid w:val="00C00F60"/>
    <w:rsid w:val="00C05263"/>
    <w:rsid w:val="00C24FDD"/>
    <w:rsid w:val="00C3064F"/>
    <w:rsid w:val="00C30E52"/>
    <w:rsid w:val="00C3230E"/>
    <w:rsid w:val="00C32FD9"/>
    <w:rsid w:val="00C3526F"/>
    <w:rsid w:val="00C40DD3"/>
    <w:rsid w:val="00C57D33"/>
    <w:rsid w:val="00C616AD"/>
    <w:rsid w:val="00C664AE"/>
    <w:rsid w:val="00C801C0"/>
    <w:rsid w:val="00C81FC9"/>
    <w:rsid w:val="00C86BCB"/>
    <w:rsid w:val="00C91635"/>
    <w:rsid w:val="00C93635"/>
    <w:rsid w:val="00C97304"/>
    <w:rsid w:val="00CA0B28"/>
    <w:rsid w:val="00CB40D3"/>
    <w:rsid w:val="00CC4FE9"/>
    <w:rsid w:val="00CD07E3"/>
    <w:rsid w:val="00CD09D5"/>
    <w:rsid w:val="00CD3F4E"/>
    <w:rsid w:val="00CD7ADA"/>
    <w:rsid w:val="00CE1EE2"/>
    <w:rsid w:val="00CE4772"/>
    <w:rsid w:val="00CF7958"/>
    <w:rsid w:val="00D01E19"/>
    <w:rsid w:val="00D14221"/>
    <w:rsid w:val="00D20CA0"/>
    <w:rsid w:val="00D30DEE"/>
    <w:rsid w:val="00D35A5E"/>
    <w:rsid w:val="00D364C4"/>
    <w:rsid w:val="00D37001"/>
    <w:rsid w:val="00D463A3"/>
    <w:rsid w:val="00D55D10"/>
    <w:rsid w:val="00D644F4"/>
    <w:rsid w:val="00D64810"/>
    <w:rsid w:val="00D66000"/>
    <w:rsid w:val="00D66AA7"/>
    <w:rsid w:val="00D70BB9"/>
    <w:rsid w:val="00D814D9"/>
    <w:rsid w:val="00D93BA1"/>
    <w:rsid w:val="00D93E50"/>
    <w:rsid w:val="00D94748"/>
    <w:rsid w:val="00DA1072"/>
    <w:rsid w:val="00DA1B56"/>
    <w:rsid w:val="00DB31AE"/>
    <w:rsid w:val="00DB6D75"/>
    <w:rsid w:val="00DC0943"/>
    <w:rsid w:val="00DD34A9"/>
    <w:rsid w:val="00DD380D"/>
    <w:rsid w:val="00DF0E07"/>
    <w:rsid w:val="00DF173B"/>
    <w:rsid w:val="00DF1C10"/>
    <w:rsid w:val="00E060C7"/>
    <w:rsid w:val="00E15008"/>
    <w:rsid w:val="00E159BD"/>
    <w:rsid w:val="00E17100"/>
    <w:rsid w:val="00E223CE"/>
    <w:rsid w:val="00E25169"/>
    <w:rsid w:val="00E25ECC"/>
    <w:rsid w:val="00E30E57"/>
    <w:rsid w:val="00E317AA"/>
    <w:rsid w:val="00E40D1C"/>
    <w:rsid w:val="00E445AF"/>
    <w:rsid w:val="00E53C38"/>
    <w:rsid w:val="00E67568"/>
    <w:rsid w:val="00E7134C"/>
    <w:rsid w:val="00E735B5"/>
    <w:rsid w:val="00E7515C"/>
    <w:rsid w:val="00E75452"/>
    <w:rsid w:val="00E75678"/>
    <w:rsid w:val="00E756A0"/>
    <w:rsid w:val="00E80FD9"/>
    <w:rsid w:val="00E8361C"/>
    <w:rsid w:val="00E91EAE"/>
    <w:rsid w:val="00E93785"/>
    <w:rsid w:val="00E938BB"/>
    <w:rsid w:val="00EA7F55"/>
    <w:rsid w:val="00EB2694"/>
    <w:rsid w:val="00EB5E21"/>
    <w:rsid w:val="00EB74E3"/>
    <w:rsid w:val="00EC3723"/>
    <w:rsid w:val="00EC39B0"/>
    <w:rsid w:val="00EC3D77"/>
    <w:rsid w:val="00EC48E7"/>
    <w:rsid w:val="00ED3BF8"/>
    <w:rsid w:val="00EE3CB4"/>
    <w:rsid w:val="00EE45E0"/>
    <w:rsid w:val="00EE5FB0"/>
    <w:rsid w:val="00EF1C00"/>
    <w:rsid w:val="00EF3CCF"/>
    <w:rsid w:val="00EF3E2F"/>
    <w:rsid w:val="00F0125D"/>
    <w:rsid w:val="00F0196B"/>
    <w:rsid w:val="00F03B8E"/>
    <w:rsid w:val="00F137BC"/>
    <w:rsid w:val="00F1456D"/>
    <w:rsid w:val="00F146CA"/>
    <w:rsid w:val="00F15465"/>
    <w:rsid w:val="00F344B3"/>
    <w:rsid w:val="00F3684D"/>
    <w:rsid w:val="00F51212"/>
    <w:rsid w:val="00F559F7"/>
    <w:rsid w:val="00F77383"/>
    <w:rsid w:val="00F80029"/>
    <w:rsid w:val="00F80CDA"/>
    <w:rsid w:val="00F826BE"/>
    <w:rsid w:val="00F82963"/>
    <w:rsid w:val="00F92640"/>
    <w:rsid w:val="00F959B7"/>
    <w:rsid w:val="00FB5D71"/>
    <w:rsid w:val="00FB64C0"/>
    <w:rsid w:val="00FB6799"/>
    <w:rsid w:val="00FB7FC2"/>
    <w:rsid w:val="00FC0CE5"/>
    <w:rsid w:val="00FD633A"/>
    <w:rsid w:val="00FE1FF4"/>
    <w:rsid w:val="00FF36C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2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86"/>
  </w:style>
  <w:style w:type="paragraph" w:styleId="1">
    <w:name w:val="heading 1"/>
    <w:basedOn w:val="a"/>
    <w:next w:val="a"/>
    <w:link w:val="10"/>
    <w:uiPriority w:val="9"/>
    <w:qFormat/>
    <w:rsid w:val="00691C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D5FD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2320C"/>
    <w:rPr>
      <w:color w:val="605E5C"/>
      <w:shd w:val="clear" w:color="auto" w:fill="E1DFDD"/>
    </w:rPr>
  </w:style>
  <w:style w:type="paragraph" w:customStyle="1" w:styleId="Default">
    <w:name w:val="Default"/>
    <w:rsid w:val="00D6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447"/>
  </w:style>
  <w:style w:type="character" w:customStyle="1" w:styleId="10">
    <w:name w:val="Заголовок 1 Знак"/>
    <w:basedOn w:val="a0"/>
    <w:link w:val="1"/>
    <w:uiPriority w:val="9"/>
    <w:rsid w:val="00691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1C5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EmptyLayoutCell">
    <w:name w:val="EmptyLayoutCell"/>
    <w:basedOn w:val="a"/>
    <w:rsid w:val="0076166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F06C3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unhideWhenUsed/>
    <w:rsid w:val="004A75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A7520"/>
  </w:style>
  <w:style w:type="table" w:customStyle="1" w:styleId="210">
    <w:name w:val="Сетка таблицы21"/>
    <w:basedOn w:val="a1"/>
    <w:next w:val="a5"/>
    <w:uiPriority w:val="39"/>
    <w:rsid w:val="00F8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8002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business.info.net/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evrazes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9257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93BE-FDA2-40A8-B4FD-81BAFF65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25</Pages>
  <Words>6984</Words>
  <Characters>39814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134</cp:revision>
  <cp:lastPrinted>2023-07-17T02:02:00Z</cp:lastPrinted>
  <dcterms:created xsi:type="dcterms:W3CDTF">2022-05-10T03:49:00Z</dcterms:created>
  <dcterms:modified xsi:type="dcterms:W3CDTF">2025-07-03T05:49:00Z</dcterms:modified>
</cp:coreProperties>
</file>